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790" w:rsidRPr="00875A8A" w:rsidRDefault="00176790" w:rsidP="00176790">
      <w:pPr>
        <w:spacing w:after="0" w:line="240" w:lineRule="auto"/>
        <w:rPr>
          <w:rFonts w:ascii="Verdana" w:eastAsia="Times New Roman" w:hAnsi="Verdana" w:cs="Times New Roman"/>
          <w:lang w:val="fr-FR" w:eastAsia="en-GB"/>
        </w:rPr>
      </w:pPr>
      <w:bookmarkStart w:id="0" w:name="_GoBack"/>
      <w:bookmarkEnd w:id="0"/>
      <w:r w:rsidRPr="00875A8A">
        <w:rPr>
          <w:rFonts w:ascii="Verdana" w:eastAsia="Times New Roman" w:hAnsi="Verdana" w:cs="Times New Roman"/>
          <w:lang w:val="fr-FR" w:eastAsia="en-GB"/>
        </w:rPr>
        <w:t>Ecole de l'Economie du Royaume.</w:t>
      </w:r>
      <w:r w:rsidR="00875A8A" w:rsidRPr="00875A8A">
        <w:rPr>
          <w:rFonts w:ascii="Verdana" w:eastAsia="Times New Roman" w:hAnsi="Verdana" w:cs="Times New Roman"/>
          <w:lang w:val="fr-FR" w:eastAsia="en-GB"/>
        </w:rPr>
        <w:br/>
      </w:r>
    </w:p>
    <w:p w:rsidR="00176790" w:rsidRPr="00875A8A" w:rsidRDefault="00176790"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b/>
          <w:bCs/>
          <w:lang w:val="fr-FR" w:eastAsia="en-GB"/>
        </w:rPr>
        <w:t>1. Le Dieu de l'abondance dans l'Ancien Testament</w:t>
      </w:r>
    </w:p>
    <w:p w:rsidR="00176790" w:rsidRPr="00875A8A" w:rsidRDefault="00176790"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t> </w:t>
      </w:r>
    </w:p>
    <w:p w:rsidR="00176790" w:rsidRPr="00875A8A" w:rsidRDefault="00176790" w:rsidP="00176790">
      <w:pPr>
        <w:spacing w:after="0" w:line="240" w:lineRule="auto"/>
        <w:rPr>
          <w:rFonts w:ascii="Verdana" w:eastAsia="Times New Roman" w:hAnsi="Verdana" w:cs="Times New Roman"/>
          <w:lang w:val="fr-FR" w:eastAsia="en-GB"/>
        </w:rPr>
      </w:pPr>
      <w:r w:rsidRPr="00AD25EA">
        <w:rPr>
          <w:rFonts w:ascii="Verdana" w:eastAsia="Times New Roman" w:hAnsi="Verdana" w:cs="Times New Roman"/>
          <w:b/>
          <w:lang w:val="fr-FR" w:eastAsia="en-GB"/>
        </w:rPr>
        <w:t>Dans votre Bible, lisez à haute voix</w:t>
      </w:r>
      <w:r w:rsidRPr="00875A8A">
        <w:rPr>
          <w:rFonts w:ascii="Verdana" w:eastAsia="Times New Roman" w:hAnsi="Verdana" w:cs="Times New Roman"/>
          <w:lang w:val="fr-FR" w:eastAsia="en-GB"/>
        </w:rPr>
        <w:t>: Genèse 12, 1-3</w:t>
      </w:r>
    </w:p>
    <w:p w:rsidR="00176790" w:rsidRPr="00875A8A" w:rsidRDefault="00176790" w:rsidP="00176790">
      <w:pPr>
        <w:spacing w:after="0" w:line="240" w:lineRule="auto"/>
        <w:rPr>
          <w:rFonts w:ascii="Verdana" w:eastAsia="Times New Roman" w:hAnsi="Verdana" w:cs="Times New Roman"/>
          <w:lang w:val="fr-FR" w:eastAsia="en-GB"/>
        </w:rPr>
      </w:pPr>
    </w:p>
    <w:p w:rsidR="00176790" w:rsidRPr="00875A8A" w:rsidRDefault="00176790" w:rsidP="00176790">
      <w:pPr>
        <w:spacing w:after="0" w:line="240" w:lineRule="auto"/>
        <w:rPr>
          <w:rFonts w:ascii="Verdana" w:eastAsia="Times New Roman" w:hAnsi="Verdana" w:cs="Times New Roman"/>
          <w:lang w:val="fr-FR" w:eastAsia="en-GB"/>
        </w:rPr>
      </w:pPr>
      <w:r w:rsidRPr="00AD25EA">
        <w:rPr>
          <w:rFonts w:ascii="Verdana" w:eastAsia="Times New Roman" w:hAnsi="Verdana" w:cs="Times New Roman"/>
          <w:b/>
          <w:lang w:val="fr-FR" w:eastAsia="en-GB"/>
        </w:rPr>
        <w:t>Mémorisez ce verset</w:t>
      </w:r>
      <w:r w:rsidRPr="00875A8A">
        <w:rPr>
          <w:rFonts w:ascii="Verdana" w:eastAsia="Times New Roman" w:hAnsi="Verdana" w:cs="Times New Roman"/>
          <w:lang w:val="fr-FR" w:eastAsia="en-GB"/>
        </w:rPr>
        <w:t>: Jean 10.10 "Le voleur ne vient que pour dérober, égorger et détruire; Je suis venu pour qu'ils aient la vie et qu'ils l'aient en abondance."</w:t>
      </w:r>
    </w:p>
    <w:p w:rsidR="00176790" w:rsidRPr="00875A8A" w:rsidRDefault="00176790" w:rsidP="00176790">
      <w:pPr>
        <w:spacing w:after="0" w:line="240" w:lineRule="auto"/>
        <w:rPr>
          <w:rFonts w:ascii="Verdana" w:eastAsia="Times New Roman" w:hAnsi="Verdana" w:cs="Times New Roman"/>
          <w:lang w:val="fr-FR" w:eastAsia="en-GB"/>
        </w:rPr>
      </w:pPr>
    </w:p>
    <w:p w:rsidR="00176790" w:rsidRPr="00875A8A" w:rsidRDefault="00176790" w:rsidP="00176790">
      <w:pPr>
        <w:spacing w:after="0" w:line="240" w:lineRule="auto"/>
        <w:rPr>
          <w:rFonts w:ascii="Verdana" w:eastAsia="Times New Roman" w:hAnsi="Verdana" w:cs="Times New Roman"/>
          <w:lang w:val="fr-FR" w:eastAsia="en-GB"/>
        </w:rPr>
      </w:pPr>
      <w:r w:rsidRPr="00AD25EA">
        <w:rPr>
          <w:rFonts w:ascii="Verdana" w:eastAsia="Times New Roman" w:hAnsi="Verdana" w:cs="Times New Roman"/>
          <w:b/>
          <w:lang w:val="fr-FR" w:eastAsia="en-GB"/>
        </w:rPr>
        <w:t>Sujet de partage</w:t>
      </w:r>
      <w:r w:rsidRPr="00875A8A">
        <w:rPr>
          <w:rFonts w:ascii="Verdana" w:eastAsia="Times New Roman" w:hAnsi="Verdana" w:cs="Times New Roman"/>
          <w:lang w:val="fr-FR" w:eastAsia="en-GB"/>
        </w:rPr>
        <w:t>: Que pensez-vous que le Seigneur voulait dire quand Il a dit dans Malachie 3, 10-12 qu'Il ouvrira les écluses des cieux.</w:t>
      </w:r>
    </w:p>
    <w:p w:rsidR="00176790" w:rsidRPr="00875A8A" w:rsidRDefault="00176790" w:rsidP="00176790">
      <w:pPr>
        <w:spacing w:after="0" w:line="240" w:lineRule="auto"/>
        <w:rPr>
          <w:rFonts w:ascii="Verdana" w:eastAsia="Times New Roman" w:hAnsi="Verdana" w:cs="Times New Roman"/>
          <w:lang w:val="fr-FR" w:eastAsia="en-GB"/>
        </w:rPr>
      </w:pPr>
    </w:p>
    <w:p w:rsidR="00176790" w:rsidRPr="00875A8A" w:rsidRDefault="00176790" w:rsidP="00176790">
      <w:pPr>
        <w:spacing w:after="0" w:line="240" w:lineRule="auto"/>
        <w:rPr>
          <w:rFonts w:ascii="Verdana" w:eastAsia="Times New Roman" w:hAnsi="Verdana" w:cs="Times New Roman"/>
          <w:lang w:val="fr-FR" w:eastAsia="en-GB"/>
        </w:rPr>
      </w:pPr>
      <w:r w:rsidRPr="00AD25EA">
        <w:rPr>
          <w:rFonts w:ascii="Verdana" w:eastAsia="Times New Roman" w:hAnsi="Verdana" w:cs="Times New Roman"/>
          <w:b/>
          <w:lang w:val="fr-FR" w:eastAsia="en-GB"/>
        </w:rPr>
        <w:t>Quelque chose à faire avant la prochaine fois</w:t>
      </w:r>
      <w:r w:rsidRPr="00875A8A">
        <w:rPr>
          <w:rFonts w:ascii="Verdana" w:eastAsia="Times New Roman" w:hAnsi="Verdana" w:cs="Times New Roman"/>
          <w:lang w:val="fr-FR" w:eastAsia="en-GB"/>
        </w:rPr>
        <w:t>: Si vous trouvez cette première leçon intéressante, alors avant la prochaine fois, voyez si vous pouvez amener quelqu'un d'autre avec vous, ils pourront facilement rattraper cette leçon.</w:t>
      </w:r>
    </w:p>
    <w:p w:rsidR="00176790" w:rsidRPr="00875A8A" w:rsidRDefault="00176790" w:rsidP="00176790">
      <w:pPr>
        <w:spacing w:after="0" w:line="240" w:lineRule="auto"/>
        <w:rPr>
          <w:rFonts w:ascii="Verdana" w:eastAsia="Times New Roman" w:hAnsi="Verdana" w:cs="Times New Roman"/>
          <w:lang w:val="fr-FR" w:eastAsia="en-GB"/>
        </w:rPr>
      </w:pPr>
    </w:p>
    <w:p w:rsidR="00176790" w:rsidRPr="00875A8A" w:rsidRDefault="00176790" w:rsidP="00176790">
      <w:pPr>
        <w:spacing w:after="0" w:line="240" w:lineRule="auto"/>
        <w:rPr>
          <w:rFonts w:ascii="Verdana" w:eastAsia="Times New Roman" w:hAnsi="Verdana" w:cs="Times New Roman"/>
          <w:lang w:val="fr-FR" w:eastAsia="en-GB"/>
        </w:rPr>
      </w:pPr>
      <w:r w:rsidRPr="00AD25EA">
        <w:rPr>
          <w:rFonts w:ascii="Verdana" w:eastAsia="Times New Roman" w:hAnsi="Verdana" w:cs="Times New Roman"/>
          <w:b/>
          <w:lang w:val="fr-FR" w:eastAsia="en-GB"/>
        </w:rPr>
        <w:t>Devoir écrit pour le Diplôme</w:t>
      </w:r>
      <w:r w:rsidRPr="00875A8A">
        <w:rPr>
          <w:rFonts w:ascii="Verdana" w:eastAsia="Times New Roman" w:hAnsi="Verdana" w:cs="Times New Roman"/>
          <w:lang w:val="fr-FR" w:eastAsia="en-GB"/>
        </w:rPr>
        <w:t>: Ecrire une page décrivant les bénédictions promises au peuple de Dieu par l'obéissance trouvée dans Deutéronome 28.</w:t>
      </w:r>
    </w:p>
    <w:p w:rsidR="00176790" w:rsidRPr="00875A8A" w:rsidRDefault="00176790" w:rsidP="00176790">
      <w:pPr>
        <w:spacing w:after="0" w:line="240" w:lineRule="auto"/>
        <w:rPr>
          <w:rFonts w:ascii="Verdana" w:eastAsia="Times New Roman" w:hAnsi="Verdana" w:cs="Times New Roman"/>
          <w:lang w:val="fr-FR" w:eastAsia="en-GB"/>
        </w:rPr>
      </w:pPr>
    </w:p>
    <w:p w:rsidR="00176790" w:rsidRPr="00875A8A" w:rsidRDefault="00176790" w:rsidP="00176790">
      <w:pPr>
        <w:spacing w:after="0" w:line="240" w:lineRule="auto"/>
        <w:rPr>
          <w:rFonts w:ascii="Verdana" w:eastAsia="Times New Roman" w:hAnsi="Verdana" w:cs="Times New Roman"/>
          <w:lang w:val="fr-FR" w:eastAsia="en-GB"/>
        </w:rPr>
      </w:pPr>
      <w:r w:rsidRPr="00AD25EA">
        <w:rPr>
          <w:rFonts w:ascii="Verdana" w:eastAsia="Times New Roman" w:hAnsi="Verdana" w:cs="Times New Roman"/>
          <w:b/>
          <w:lang w:val="fr-FR" w:eastAsia="en-GB"/>
        </w:rPr>
        <w:t xml:space="preserve">Méditez mot à mot </w:t>
      </w:r>
      <w:r w:rsidR="00FB294F">
        <w:rPr>
          <w:rFonts w:ascii="Verdana" w:eastAsia="Times New Roman" w:hAnsi="Verdana" w:cs="Times New Roman"/>
          <w:b/>
          <w:lang w:val="fr-FR" w:eastAsia="en-GB"/>
        </w:rPr>
        <w:t xml:space="preserve">sur </w:t>
      </w:r>
      <w:r w:rsidRPr="00AD25EA">
        <w:rPr>
          <w:rFonts w:ascii="Verdana" w:eastAsia="Times New Roman" w:hAnsi="Verdana" w:cs="Times New Roman"/>
          <w:b/>
          <w:lang w:val="fr-FR" w:eastAsia="en-GB"/>
        </w:rPr>
        <w:t>ce verset</w:t>
      </w:r>
      <w:r w:rsidRPr="00875A8A">
        <w:rPr>
          <w:rFonts w:ascii="Verdana" w:eastAsia="Times New Roman" w:hAnsi="Verdana" w:cs="Times New Roman"/>
          <w:lang w:val="fr-FR" w:eastAsia="en-GB"/>
        </w:rPr>
        <w:t>: Jérémie 29.11</w:t>
      </w:r>
    </w:p>
    <w:p w:rsidR="00875A8A" w:rsidRDefault="00875A8A" w:rsidP="00176790">
      <w:pPr>
        <w:spacing w:after="0" w:line="240" w:lineRule="auto"/>
        <w:rPr>
          <w:rFonts w:ascii="Verdana" w:eastAsia="Times New Roman" w:hAnsi="Verdana" w:cs="Times New Roman"/>
          <w:lang w:val="fr-FR" w:eastAsia="en-GB"/>
        </w:rPr>
      </w:pPr>
    </w:p>
    <w:p w:rsidR="00176790" w:rsidRPr="00875A8A" w:rsidRDefault="00176790"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t> </w:t>
      </w:r>
    </w:p>
    <w:p w:rsidR="00176790" w:rsidRPr="00875A8A" w:rsidRDefault="00176790" w:rsidP="00176790">
      <w:pPr>
        <w:spacing w:after="0" w:line="240" w:lineRule="auto"/>
        <w:rPr>
          <w:rFonts w:ascii="Verdana" w:eastAsia="Times New Roman" w:hAnsi="Verdana" w:cs="Times New Roman"/>
          <w:lang w:val="fr-FR" w:eastAsia="en-GB"/>
        </w:rPr>
      </w:pPr>
    </w:p>
    <w:p w:rsidR="00176790" w:rsidRPr="00875A8A" w:rsidRDefault="00176790"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t xml:space="preserve">Dans les trois premières sections, une vue panoramique et historique tiendra compte des relations de Dieu avec les gens du temps d'Adam à la consommation de l'histoire dans le livre de l'Apocalypse. Comme nous regardons à travers les âges, nous pouvons en toute confiance arriver à une conclusion très claire et précise - à savoir que Dieu est le Dieu de l'abondance et de la prospérité, et en particulier, c'est son désir de voir son peuple entrer dans sa provision et </w:t>
      </w:r>
      <w:r w:rsidR="00301D11" w:rsidRPr="00875A8A">
        <w:rPr>
          <w:rFonts w:ascii="Verdana" w:eastAsia="Times New Roman" w:hAnsi="Verdana" w:cs="Times New Roman"/>
          <w:lang w:val="fr-FR" w:eastAsia="en-GB"/>
        </w:rPr>
        <w:t>son</w:t>
      </w:r>
      <w:r w:rsidRPr="00875A8A">
        <w:rPr>
          <w:rFonts w:ascii="Verdana" w:eastAsia="Times New Roman" w:hAnsi="Verdana" w:cs="Times New Roman"/>
          <w:lang w:val="fr-FR" w:eastAsia="en-GB"/>
        </w:rPr>
        <w:t xml:space="preserve"> désire pour eux.</w:t>
      </w:r>
    </w:p>
    <w:p w:rsidR="00176790" w:rsidRPr="00875A8A" w:rsidRDefault="00176790" w:rsidP="00176790">
      <w:pPr>
        <w:spacing w:after="0" w:line="240" w:lineRule="auto"/>
        <w:rPr>
          <w:rFonts w:ascii="Verdana" w:eastAsia="Times New Roman" w:hAnsi="Verdana" w:cs="Times New Roman"/>
          <w:lang w:val="fr-FR" w:eastAsia="en-GB"/>
        </w:rPr>
      </w:pPr>
    </w:p>
    <w:p w:rsidR="00176790" w:rsidRPr="00875A8A" w:rsidRDefault="00176790"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t>L'entrée de la Parole de Dieu apporte la lumière (Ps 119:130) - comme nous scannons les Écritures, de la Genèse à l'Apocalypse, la lumière de la vérité de la Parole de Dieu révèle son abondance, sa provision, sa volonté et sa capacité à assurer son peuple d'entrer en elle.</w:t>
      </w:r>
    </w:p>
    <w:p w:rsidR="00176790" w:rsidRPr="00875A8A" w:rsidRDefault="00176790" w:rsidP="00176790">
      <w:pPr>
        <w:spacing w:after="0" w:line="240" w:lineRule="auto"/>
        <w:rPr>
          <w:rFonts w:ascii="Verdana" w:eastAsia="Times New Roman" w:hAnsi="Verdana" w:cs="Times New Roman"/>
          <w:lang w:val="fr-FR" w:eastAsia="en-GB"/>
        </w:rPr>
      </w:pPr>
    </w:p>
    <w:p w:rsidR="00176790" w:rsidRPr="00875A8A" w:rsidRDefault="00176790"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t>Au début, nous voyons que le monde a été créé et rempli avec les dispositions de l'élevage, des plantes, des oiseaux, des arbres et dans Genèse 1:27-31, nous voyons que Adam avait reçu la charge de gouverner et dominer ce</w:t>
      </w:r>
      <w:r w:rsidR="00301D11" w:rsidRPr="00875A8A">
        <w:rPr>
          <w:rFonts w:ascii="Verdana" w:eastAsia="Times New Roman" w:hAnsi="Verdana" w:cs="Times New Roman"/>
          <w:lang w:val="fr-FR" w:eastAsia="en-GB"/>
        </w:rPr>
        <w:t>t</w:t>
      </w:r>
      <w:r w:rsidRPr="00875A8A">
        <w:rPr>
          <w:rFonts w:ascii="Verdana" w:eastAsia="Times New Roman" w:hAnsi="Verdana" w:cs="Times New Roman"/>
          <w:lang w:val="fr-FR" w:eastAsia="en-GB"/>
        </w:rPr>
        <w:t xml:space="preserve"> </w:t>
      </w:r>
      <w:r w:rsidR="00301D11" w:rsidRPr="00875A8A">
        <w:rPr>
          <w:rFonts w:ascii="Verdana" w:eastAsia="Times New Roman" w:hAnsi="Verdana" w:cs="Times New Roman"/>
          <w:lang w:val="fr-FR" w:eastAsia="en-GB"/>
        </w:rPr>
        <w:t xml:space="preserve">héritage </w:t>
      </w:r>
      <w:r w:rsidRPr="00875A8A">
        <w:rPr>
          <w:rFonts w:ascii="Verdana" w:eastAsia="Times New Roman" w:hAnsi="Verdana" w:cs="Times New Roman"/>
          <w:lang w:val="fr-FR" w:eastAsia="en-GB"/>
        </w:rPr>
        <w:t>grand et abondant.</w:t>
      </w:r>
    </w:p>
    <w:p w:rsidR="00176790" w:rsidRPr="00875A8A" w:rsidRDefault="00176790" w:rsidP="00176790">
      <w:pPr>
        <w:spacing w:after="0" w:line="240" w:lineRule="auto"/>
        <w:rPr>
          <w:rFonts w:ascii="Verdana" w:eastAsia="Times New Roman" w:hAnsi="Verdana" w:cs="Times New Roman"/>
          <w:lang w:val="fr-FR" w:eastAsia="en-GB"/>
        </w:rPr>
      </w:pPr>
    </w:p>
    <w:p w:rsidR="00176790" w:rsidRPr="00875A8A" w:rsidRDefault="00176790"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t>Il convient de rappeler que le monde a été créé pour le plaisir de Dieu et de son peuple - il n'a certainement pas été mis ici pour le diable et ses disciples. La chute de l'homme a cependant vu l'entrée de Satan et son intention était de voler, tuer et détruire; le riche héritage</w:t>
      </w:r>
      <w:r w:rsidR="00301D11" w:rsidRPr="00875A8A">
        <w:rPr>
          <w:rFonts w:ascii="Verdana" w:eastAsia="Times New Roman" w:hAnsi="Verdana" w:cs="Times New Roman"/>
          <w:lang w:val="fr-FR" w:eastAsia="en-GB"/>
        </w:rPr>
        <w:t xml:space="preserve"> que Dieu avait créé</w:t>
      </w:r>
      <w:r w:rsidRPr="00875A8A">
        <w:rPr>
          <w:rFonts w:ascii="Verdana" w:eastAsia="Times New Roman" w:hAnsi="Verdana" w:cs="Times New Roman"/>
          <w:lang w:val="fr-FR" w:eastAsia="en-GB"/>
        </w:rPr>
        <w:t xml:space="preserve"> est maintenant envahi par des épines et des chardons (Genèse 3:17-18). Cette bataille qui a commencé il y a longtemps est encore disputée aujourd'hui, Jésus illustre cette bataille quand Il dit qu'Il est venu pour nous donner la vie, la santé, la prospérité et le bien-être, mais</w:t>
      </w:r>
      <w:r w:rsidR="00301D11" w:rsidRPr="00875A8A">
        <w:rPr>
          <w:rFonts w:ascii="Verdana" w:eastAsia="Times New Roman" w:hAnsi="Verdana" w:cs="Times New Roman"/>
          <w:lang w:val="fr-FR" w:eastAsia="en-GB"/>
        </w:rPr>
        <w:t xml:space="preserve"> que</w:t>
      </w:r>
      <w:r w:rsidRPr="00875A8A">
        <w:rPr>
          <w:rFonts w:ascii="Verdana" w:eastAsia="Times New Roman" w:hAnsi="Verdana" w:cs="Times New Roman"/>
          <w:lang w:val="fr-FR" w:eastAsia="en-GB"/>
        </w:rPr>
        <w:t xml:space="preserve"> le diable viendrait nous voler notre héritage (Jean 10: 10)</w:t>
      </w:r>
    </w:p>
    <w:p w:rsidR="00176790" w:rsidRPr="00875A8A" w:rsidRDefault="00176790" w:rsidP="00176790">
      <w:pPr>
        <w:spacing w:after="0" w:line="240" w:lineRule="auto"/>
        <w:rPr>
          <w:rFonts w:ascii="Verdana" w:eastAsia="Times New Roman" w:hAnsi="Verdana" w:cs="Times New Roman"/>
          <w:lang w:val="fr-FR" w:eastAsia="en-GB"/>
        </w:rPr>
      </w:pPr>
    </w:p>
    <w:p w:rsidR="00176790" w:rsidRPr="00875A8A" w:rsidRDefault="00176790"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t>Dieu se révèle à Abram comme le Dieu des promesses, Il lui donne sept d'entre elles - toutes centrées autour de son désir de bénir principalement Abram, et à travers lui  bénir tout le monde (Genèse 12:1-3) - il semblerait que dans Abraham, Il a</w:t>
      </w:r>
      <w:r w:rsidR="00301D11" w:rsidRPr="00875A8A">
        <w:rPr>
          <w:rFonts w:ascii="Verdana" w:eastAsia="Times New Roman" w:hAnsi="Verdana" w:cs="Times New Roman"/>
          <w:lang w:val="fr-FR" w:eastAsia="en-GB"/>
        </w:rPr>
        <w:t>it</w:t>
      </w:r>
      <w:r w:rsidRPr="00875A8A">
        <w:rPr>
          <w:rFonts w:ascii="Verdana" w:eastAsia="Times New Roman" w:hAnsi="Verdana" w:cs="Times New Roman"/>
          <w:lang w:val="fr-FR" w:eastAsia="en-GB"/>
        </w:rPr>
        <w:t xml:space="preserve"> trouvé quelqu'un pour atteindre le but qui a</w:t>
      </w:r>
      <w:r w:rsidR="00F73717" w:rsidRPr="00875A8A">
        <w:rPr>
          <w:rFonts w:ascii="Verdana" w:eastAsia="Times New Roman" w:hAnsi="Verdana" w:cs="Times New Roman"/>
          <w:lang w:val="fr-FR" w:eastAsia="en-GB"/>
        </w:rPr>
        <w:t>vait</w:t>
      </w:r>
      <w:r w:rsidRPr="00875A8A">
        <w:rPr>
          <w:rFonts w:ascii="Verdana" w:eastAsia="Times New Roman" w:hAnsi="Verdana" w:cs="Times New Roman"/>
          <w:lang w:val="fr-FR" w:eastAsia="en-GB"/>
        </w:rPr>
        <w:t xml:space="preserve"> été donné en premier à Adam. </w:t>
      </w:r>
      <w:r w:rsidR="00F73717" w:rsidRPr="00875A8A">
        <w:rPr>
          <w:rFonts w:ascii="Verdana" w:eastAsia="Times New Roman" w:hAnsi="Verdana" w:cs="Times New Roman"/>
          <w:lang w:val="fr-FR" w:eastAsia="en-GB"/>
        </w:rPr>
        <w:t>L</w:t>
      </w:r>
      <w:r w:rsidRPr="00875A8A">
        <w:rPr>
          <w:rFonts w:ascii="Verdana" w:eastAsia="Times New Roman" w:hAnsi="Verdana" w:cs="Times New Roman"/>
          <w:lang w:val="fr-FR" w:eastAsia="en-GB"/>
        </w:rPr>
        <w:t xml:space="preserve">a volonté de Dieu de bénir Abraham (et finalement le monde) </w:t>
      </w:r>
      <w:r w:rsidR="00F73717" w:rsidRPr="00875A8A">
        <w:rPr>
          <w:rFonts w:ascii="Verdana" w:eastAsia="Times New Roman" w:hAnsi="Verdana" w:cs="Times New Roman"/>
          <w:lang w:val="fr-FR" w:eastAsia="en-GB"/>
        </w:rPr>
        <w:t xml:space="preserve">était si importante </w:t>
      </w:r>
      <w:r w:rsidRPr="00875A8A">
        <w:rPr>
          <w:rFonts w:ascii="Verdana" w:eastAsia="Times New Roman" w:hAnsi="Verdana" w:cs="Times New Roman"/>
          <w:lang w:val="fr-FR" w:eastAsia="en-GB"/>
        </w:rPr>
        <w:t xml:space="preserve">qu'Il  lui confirme sa promesse plusieurs  fois (Genèse 15:1, 17:3-6, 18:17-18, 22:17), et avant sa mort, il est dit de lui que "Le Seigneur l'avait béni </w:t>
      </w:r>
      <w:r w:rsidR="00F73717" w:rsidRPr="00875A8A">
        <w:rPr>
          <w:rFonts w:ascii="Verdana" w:eastAsia="Times New Roman" w:hAnsi="Verdana" w:cs="Times New Roman"/>
          <w:lang w:val="fr-FR" w:eastAsia="en-GB"/>
        </w:rPr>
        <w:t>en tout</w:t>
      </w:r>
      <w:r w:rsidRPr="00875A8A">
        <w:rPr>
          <w:rFonts w:ascii="Verdana" w:eastAsia="Times New Roman" w:hAnsi="Verdana" w:cs="Times New Roman"/>
          <w:lang w:val="fr-FR" w:eastAsia="en-GB"/>
        </w:rPr>
        <w:t>." (Genèse 24:1)</w:t>
      </w:r>
    </w:p>
    <w:p w:rsidR="00176790" w:rsidRPr="00875A8A" w:rsidRDefault="00176790" w:rsidP="00176790">
      <w:pPr>
        <w:spacing w:after="0" w:line="240" w:lineRule="auto"/>
        <w:rPr>
          <w:rFonts w:ascii="Verdana" w:eastAsia="Times New Roman" w:hAnsi="Verdana" w:cs="Times New Roman"/>
          <w:lang w:val="fr-FR" w:eastAsia="en-GB"/>
        </w:rPr>
      </w:pPr>
    </w:p>
    <w:p w:rsidR="00176790" w:rsidRPr="00875A8A" w:rsidRDefault="00F73717"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t>Quand</w:t>
      </w:r>
      <w:r w:rsidR="00176790" w:rsidRPr="00875A8A">
        <w:rPr>
          <w:rFonts w:ascii="Verdana" w:eastAsia="Times New Roman" w:hAnsi="Verdana" w:cs="Times New Roman"/>
          <w:lang w:val="fr-FR" w:eastAsia="en-GB"/>
        </w:rPr>
        <w:t xml:space="preserve"> nous passons à l'époque de Moïse, nous voyons le peuple de Dieu (et descendants d'Abraham) entrant dans le plan et le rêve que Dieu a révélés à Abraham (Exode 1:07) </w:t>
      </w:r>
      <w:r w:rsidRPr="00875A8A">
        <w:rPr>
          <w:rFonts w:ascii="Verdana" w:eastAsia="Times New Roman" w:hAnsi="Verdana" w:cs="Times New Roman"/>
          <w:lang w:val="fr-FR" w:eastAsia="en-GB"/>
        </w:rPr>
        <w:t>–</w:t>
      </w:r>
      <w:r w:rsidR="00176790" w:rsidRPr="00875A8A">
        <w:rPr>
          <w:rFonts w:ascii="Verdana" w:eastAsia="Times New Roman" w:hAnsi="Verdana" w:cs="Times New Roman"/>
          <w:lang w:val="fr-FR" w:eastAsia="en-GB"/>
        </w:rPr>
        <w:t xml:space="preserve"> </w:t>
      </w:r>
      <w:r w:rsidRPr="00875A8A">
        <w:rPr>
          <w:rFonts w:ascii="Verdana" w:eastAsia="Times New Roman" w:hAnsi="Verdana" w:cs="Times New Roman"/>
          <w:lang w:val="fr-FR" w:eastAsia="en-GB"/>
        </w:rPr>
        <w:t>alors qu’</w:t>
      </w:r>
      <w:r w:rsidR="00176790" w:rsidRPr="00875A8A">
        <w:rPr>
          <w:rFonts w:ascii="Verdana" w:eastAsia="Times New Roman" w:hAnsi="Verdana" w:cs="Times New Roman"/>
          <w:lang w:val="fr-FR" w:eastAsia="en-GB"/>
        </w:rPr>
        <w:t xml:space="preserve">ils étaient encore en captivité. Tout comme Adam a reçu un </w:t>
      </w:r>
      <w:r w:rsidRPr="00875A8A">
        <w:rPr>
          <w:rFonts w:ascii="Verdana" w:eastAsia="Times New Roman" w:hAnsi="Verdana" w:cs="Times New Roman"/>
          <w:lang w:val="fr-FR" w:eastAsia="en-GB"/>
        </w:rPr>
        <w:t xml:space="preserve">héritage </w:t>
      </w:r>
      <w:r w:rsidR="00176790" w:rsidRPr="00875A8A">
        <w:rPr>
          <w:rFonts w:ascii="Verdana" w:eastAsia="Times New Roman" w:hAnsi="Verdana" w:cs="Times New Roman"/>
          <w:lang w:val="fr-FR" w:eastAsia="en-GB"/>
        </w:rPr>
        <w:t>grand et ab</w:t>
      </w:r>
      <w:r w:rsidRPr="00875A8A">
        <w:rPr>
          <w:rFonts w:ascii="Verdana" w:eastAsia="Times New Roman" w:hAnsi="Verdana" w:cs="Times New Roman"/>
          <w:lang w:val="fr-FR" w:eastAsia="en-GB"/>
        </w:rPr>
        <w:t>ondant</w:t>
      </w:r>
      <w:r w:rsidR="00176790" w:rsidRPr="00875A8A">
        <w:rPr>
          <w:rFonts w:ascii="Verdana" w:eastAsia="Times New Roman" w:hAnsi="Verdana" w:cs="Times New Roman"/>
          <w:lang w:val="fr-FR" w:eastAsia="en-GB"/>
        </w:rPr>
        <w:t xml:space="preserve"> - Moïse a reçu le même objectif fixé avant lui d'une terre d'abondance (Exode 3:8), comme aussi Abraham l'avait reçu  (Genèse 12:6-7). Les Israélites n'ont pas </w:t>
      </w:r>
      <w:r w:rsidRPr="00875A8A">
        <w:rPr>
          <w:rFonts w:ascii="Verdana" w:eastAsia="Times New Roman" w:hAnsi="Verdana" w:cs="Times New Roman"/>
          <w:lang w:val="fr-FR" w:eastAsia="en-GB"/>
        </w:rPr>
        <w:t>quitt</w:t>
      </w:r>
      <w:r w:rsidR="00176790" w:rsidRPr="00875A8A">
        <w:rPr>
          <w:rFonts w:ascii="Verdana" w:eastAsia="Times New Roman" w:hAnsi="Verdana" w:cs="Times New Roman"/>
          <w:lang w:val="fr-FR" w:eastAsia="en-GB"/>
        </w:rPr>
        <w:t xml:space="preserve">é la captivité en étant pauvres - ils pillent les Égyptiens (Exode 3:21-22; 12:36) </w:t>
      </w:r>
      <w:r w:rsidRPr="00875A8A">
        <w:rPr>
          <w:rFonts w:ascii="Verdana" w:eastAsia="Times New Roman" w:hAnsi="Verdana" w:cs="Times New Roman"/>
          <w:lang w:val="fr-FR" w:eastAsia="en-GB"/>
        </w:rPr>
        <w:t xml:space="preserve">d’une </w:t>
      </w:r>
      <w:r w:rsidR="00176790" w:rsidRPr="00875A8A">
        <w:rPr>
          <w:rFonts w:ascii="Verdana" w:eastAsia="Times New Roman" w:hAnsi="Verdana" w:cs="Times New Roman"/>
          <w:lang w:val="fr-FR" w:eastAsia="en-GB"/>
        </w:rPr>
        <w:t xml:space="preserve">telle </w:t>
      </w:r>
      <w:r w:rsidRPr="00875A8A">
        <w:rPr>
          <w:rFonts w:ascii="Verdana" w:eastAsia="Times New Roman" w:hAnsi="Verdana" w:cs="Times New Roman"/>
          <w:lang w:val="fr-FR" w:eastAsia="en-GB"/>
        </w:rPr>
        <w:t xml:space="preserve">façon </w:t>
      </w:r>
      <w:r w:rsidR="00176790" w:rsidRPr="00875A8A">
        <w:rPr>
          <w:rFonts w:ascii="Verdana" w:eastAsia="Times New Roman" w:hAnsi="Verdana" w:cs="Times New Roman"/>
          <w:lang w:val="fr-FR" w:eastAsia="en-GB"/>
        </w:rPr>
        <w:t xml:space="preserve">que la promesse de Dieu à Abraham est </w:t>
      </w:r>
      <w:r w:rsidRPr="00875A8A">
        <w:rPr>
          <w:rFonts w:ascii="Verdana" w:eastAsia="Times New Roman" w:hAnsi="Verdana" w:cs="Times New Roman"/>
          <w:lang w:val="fr-FR" w:eastAsia="en-GB"/>
        </w:rPr>
        <w:t>confirm</w:t>
      </w:r>
      <w:r w:rsidR="00176790" w:rsidRPr="00875A8A">
        <w:rPr>
          <w:rFonts w:ascii="Verdana" w:eastAsia="Times New Roman" w:hAnsi="Verdana" w:cs="Times New Roman"/>
          <w:lang w:val="fr-FR" w:eastAsia="en-GB"/>
        </w:rPr>
        <w:t xml:space="preserve">ée </w:t>
      </w:r>
      <w:r w:rsidRPr="00875A8A">
        <w:rPr>
          <w:rFonts w:ascii="Verdana" w:eastAsia="Times New Roman" w:hAnsi="Verdana" w:cs="Times New Roman"/>
          <w:lang w:val="fr-FR" w:eastAsia="en-GB"/>
        </w:rPr>
        <w:t>correct</w:t>
      </w:r>
      <w:r w:rsidR="00176790" w:rsidRPr="00875A8A">
        <w:rPr>
          <w:rFonts w:ascii="Verdana" w:eastAsia="Times New Roman" w:hAnsi="Verdana" w:cs="Times New Roman"/>
          <w:lang w:val="fr-FR" w:eastAsia="en-GB"/>
        </w:rPr>
        <w:t>e (Genèse 15,14)</w:t>
      </w:r>
    </w:p>
    <w:p w:rsidR="00176790" w:rsidRPr="00875A8A" w:rsidRDefault="00176790" w:rsidP="00176790">
      <w:pPr>
        <w:spacing w:after="0" w:line="240" w:lineRule="auto"/>
        <w:rPr>
          <w:rFonts w:ascii="Verdana" w:eastAsia="Times New Roman" w:hAnsi="Verdana" w:cs="Times New Roman"/>
          <w:lang w:val="fr-FR" w:eastAsia="en-GB"/>
        </w:rPr>
      </w:pPr>
    </w:p>
    <w:p w:rsidR="00176790" w:rsidRPr="00875A8A" w:rsidRDefault="00176790"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t>Pendant le temps qui est consacré aux préparatifs pour entrer dans la terre promise, les Israélites sont co</w:t>
      </w:r>
      <w:r w:rsidR="009B0020" w:rsidRPr="00875A8A">
        <w:rPr>
          <w:rFonts w:ascii="Verdana" w:eastAsia="Times New Roman" w:hAnsi="Verdana" w:cs="Times New Roman"/>
          <w:lang w:val="fr-FR" w:eastAsia="en-GB"/>
        </w:rPr>
        <w:t>ntraints d'errer dans le désert. Comme durant</w:t>
      </w:r>
      <w:r w:rsidRPr="00875A8A">
        <w:rPr>
          <w:rFonts w:ascii="Verdana" w:eastAsia="Times New Roman" w:hAnsi="Verdana" w:cs="Times New Roman"/>
          <w:lang w:val="fr-FR" w:eastAsia="en-GB"/>
        </w:rPr>
        <w:t xml:space="preserve"> le temps passé en Egypte, dans des situations qui ne sont pas dans la plénitude de la volonté de Dieu, la miséricorde et la grâce de Dieu sont toujours présentes pour pourvoir à son peuple. Ils vivent des miracles en voyant la nourriture tomber du ciel, leurs vêtements ne s'usant pas et malgré toute cette errance, leurs chaussures n'étant pas usées (Deutéronome 08:04 et 29:5). Constamment, l'héritage qui devait être le leur a été ramené à leur attention afin qu'ils puissent poursuivre dans la plénitude de la provision de Dieu: (Deutéronome 05:33, 06:10, 08:10 et Josué 1:8). Dans Deutéronome 28, nous voyons la déclaration claire que la pauvreté est une malédiction et l'abondance est la volonté de Dieu pour son peuple - ce chapitre ne </w:t>
      </w:r>
      <w:r w:rsidR="009B0020" w:rsidRPr="00875A8A">
        <w:rPr>
          <w:rFonts w:ascii="Verdana" w:eastAsia="Times New Roman" w:hAnsi="Verdana" w:cs="Times New Roman"/>
          <w:lang w:val="fr-FR" w:eastAsia="en-GB"/>
        </w:rPr>
        <w:t>révèle-t</w:t>
      </w:r>
      <w:r w:rsidRPr="00875A8A">
        <w:rPr>
          <w:rFonts w:ascii="Verdana" w:eastAsia="Times New Roman" w:hAnsi="Verdana" w:cs="Times New Roman"/>
          <w:lang w:val="fr-FR" w:eastAsia="en-GB"/>
        </w:rPr>
        <w:t>-il pas clairement les bons plans de Dieu pour son peuple?</w:t>
      </w:r>
    </w:p>
    <w:p w:rsidR="00176790" w:rsidRPr="00875A8A" w:rsidRDefault="00176790" w:rsidP="00176790">
      <w:pPr>
        <w:spacing w:after="0" w:line="240" w:lineRule="auto"/>
        <w:rPr>
          <w:rFonts w:ascii="Verdana" w:eastAsia="Times New Roman" w:hAnsi="Verdana" w:cs="Times New Roman"/>
          <w:lang w:val="fr-FR" w:eastAsia="en-GB"/>
        </w:rPr>
      </w:pPr>
    </w:p>
    <w:p w:rsidR="00176790" w:rsidRPr="00875A8A" w:rsidRDefault="00176790"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t xml:space="preserve">Salomon peut être considéré comme probablement </w:t>
      </w:r>
      <w:r w:rsidR="009B0020" w:rsidRPr="00875A8A">
        <w:rPr>
          <w:rFonts w:ascii="Verdana" w:eastAsia="Times New Roman" w:hAnsi="Verdana" w:cs="Times New Roman"/>
          <w:lang w:val="fr-FR" w:eastAsia="en-GB"/>
        </w:rPr>
        <w:t xml:space="preserve">la personne la plus riche qui </w:t>
      </w:r>
      <w:r w:rsidRPr="00875A8A">
        <w:rPr>
          <w:rFonts w:ascii="Verdana" w:eastAsia="Times New Roman" w:hAnsi="Verdana" w:cs="Times New Roman"/>
          <w:lang w:val="fr-FR" w:eastAsia="en-GB"/>
        </w:rPr>
        <w:t>ait jamais vécu, et la raison en est que c'est Dieu qui l'a fait prospérer. Dans 1 Rois 3:10-14, Salomon demande la sagesse, mais aussi plus tard, il nous révèle dans Proverbes 3:16 (rappelez-vous qu'il a écrit ce verset!),</w:t>
      </w:r>
      <w:r w:rsidR="009B0020" w:rsidRPr="00875A8A">
        <w:rPr>
          <w:rFonts w:ascii="Verdana" w:eastAsia="Times New Roman" w:hAnsi="Verdana" w:cs="Times New Roman"/>
          <w:lang w:val="fr-FR" w:eastAsia="en-GB"/>
        </w:rPr>
        <w:t xml:space="preserve"> </w:t>
      </w:r>
      <w:r w:rsidRPr="00875A8A">
        <w:rPr>
          <w:rFonts w:ascii="Verdana" w:eastAsia="Times New Roman" w:hAnsi="Verdana" w:cs="Times New Roman"/>
          <w:lang w:val="fr-FR" w:eastAsia="en-GB"/>
        </w:rPr>
        <w:t>que "Quiconque désire la sagesse trouvera aussi la richesse et la gloire", voyez les résultats pour vous-même dans 1 Rois 10:14-29. Parl</w:t>
      </w:r>
      <w:r w:rsidR="009B0020" w:rsidRPr="00875A8A">
        <w:rPr>
          <w:rFonts w:ascii="Verdana" w:eastAsia="Times New Roman" w:hAnsi="Verdana" w:cs="Times New Roman"/>
          <w:lang w:val="fr-FR" w:eastAsia="en-GB"/>
        </w:rPr>
        <w:t>ant</w:t>
      </w:r>
      <w:r w:rsidRPr="00875A8A">
        <w:rPr>
          <w:rFonts w:ascii="Verdana" w:eastAsia="Times New Roman" w:hAnsi="Verdana" w:cs="Times New Roman"/>
          <w:lang w:val="fr-FR" w:eastAsia="en-GB"/>
        </w:rPr>
        <w:t xml:space="preserve"> de la sagesse, qu'est-ce que les livres de sagesse de Job, des Psaumes, des Proverbes et de l'Ecclésiaste</w:t>
      </w:r>
      <w:r w:rsidR="009B0020" w:rsidRPr="00875A8A">
        <w:rPr>
          <w:rFonts w:ascii="Verdana" w:eastAsia="Times New Roman" w:hAnsi="Verdana" w:cs="Times New Roman"/>
          <w:lang w:val="fr-FR" w:eastAsia="en-GB"/>
        </w:rPr>
        <w:t xml:space="preserve"> nous</w:t>
      </w:r>
      <w:r w:rsidRPr="00875A8A">
        <w:rPr>
          <w:rFonts w:ascii="Verdana" w:eastAsia="Times New Roman" w:hAnsi="Verdana" w:cs="Times New Roman"/>
          <w:lang w:val="fr-FR" w:eastAsia="en-GB"/>
        </w:rPr>
        <w:t xml:space="preserve"> montrent? Eh bien, malgré toutes ses épreuves et ses difficultés, Job 42:10-16 révèle que le dernier mot de Dieu sur tout ce qui s'est passé, c'est que Job devrait connaître la prospérité une fois de plus, et même dans une mesure croissante.</w:t>
      </w:r>
      <w:r w:rsidR="009B0020" w:rsidRPr="00875A8A">
        <w:rPr>
          <w:rFonts w:ascii="Verdana" w:eastAsia="Times New Roman" w:hAnsi="Verdana" w:cs="Times New Roman"/>
          <w:lang w:val="fr-FR" w:eastAsia="en-GB"/>
        </w:rPr>
        <w:t xml:space="preserve"> Et</w:t>
      </w:r>
      <w:r w:rsidRPr="00875A8A">
        <w:rPr>
          <w:rFonts w:ascii="Verdana" w:eastAsia="Times New Roman" w:hAnsi="Verdana" w:cs="Times New Roman"/>
          <w:lang w:val="fr-FR" w:eastAsia="en-GB"/>
        </w:rPr>
        <w:t xml:space="preserve"> les autres livres de sagesse, ils parlent pour eux-mêmes:</w:t>
      </w:r>
    </w:p>
    <w:p w:rsidR="00176790" w:rsidRPr="00875A8A" w:rsidRDefault="00176790" w:rsidP="00176790">
      <w:pPr>
        <w:spacing w:after="0" w:line="240" w:lineRule="auto"/>
        <w:rPr>
          <w:rFonts w:ascii="Verdana" w:eastAsia="Times New Roman" w:hAnsi="Verdana" w:cs="Times New Roman"/>
          <w:lang w:val="fr-FR" w:eastAsia="en-GB"/>
        </w:rPr>
      </w:pPr>
    </w:p>
    <w:p w:rsidR="00176790" w:rsidRPr="00875A8A" w:rsidRDefault="00176790"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t>Psaume 25:13 "Il va passer ses jours dans le bonheur, et ses descendants hériteront la terre."</w:t>
      </w:r>
    </w:p>
    <w:p w:rsidR="00176790" w:rsidRPr="00875A8A" w:rsidRDefault="00176790"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t>Psaume 35:27 "Le Seigneur soit exalté, qui se complaît dans le bien-être de ses serviteurs."</w:t>
      </w:r>
    </w:p>
    <w:p w:rsidR="00176790" w:rsidRPr="00875A8A" w:rsidRDefault="00176790"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t>Psaume 128:2 "Vous mangerez le fruit de votre travail, les bénédictions et la prospérité seront les vôtres."</w:t>
      </w:r>
    </w:p>
    <w:p w:rsidR="00176790" w:rsidRPr="00875A8A" w:rsidRDefault="00176790"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lastRenderedPageBreak/>
        <w:t xml:space="preserve">Proverbes 10:22 "La bénédiction du Seigneur apporte la richesse, et Il </w:t>
      </w:r>
      <w:r w:rsidR="009B0020" w:rsidRPr="00875A8A">
        <w:rPr>
          <w:rFonts w:ascii="Verdana" w:eastAsia="Times New Roman" w:hAnsi="Verdana" w:cs="Times New Roman"/>
          <w:lang w:val="fr-FR" w:eastAsia="en-GB"/>
        </w:rPr>
        <w:t>n’y ajoute pas de mal</w:t>
      </w:r>
      <w:r w:rsidRPr="00875A8A">
        <w:rPr>
          <w:rFonts w:ascii="Verdana" w:eastAsia="Times New Roman" w:hAnsi="Verdana" w:cs="Times New Roman"/>
          <w:lang w:val="fr-FR" w:eastAsia="en-GB"/>
        </w:rPr>
        <w:t>."</w:t>
      </w:r>
    </w:p>
    <w:p w:rsidR="00176790" w:rsidRPr="00875A8A" w:rsidRDefault="00176790"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t>Proverbes 13:21 "La prospérité est la récompense des justes."</w:t>
      </w:r>
    </w:p>
    <w:p w:rsidR="00176790" w:rsidRPr="00875A8A" w:rsidRDefault="00176790"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t xml:space="preserve">Ecclésiaste 2:26 "Pour le pécheur Il donne la tâche de recueillir et de stocker des richesses pour les remettre à celui qui </w:t>
      </w:r>
      <w:r w:rsidR="009B0020" w:rsidRPr="00875A8A">
        <w:rPr>
          <w:rFonts w:ascii="Verdana" w:eastAsia="Times New Roman" w:hAnsi="Verdana" w:cs="Times New Roman"/>
          <w:lang w:val="fr-FR" w:eastAsia="en-GB"/>
        </w:rPr>
        <w:t>fait plaisir</w:t>
      </w:r>
      <w:r w:rsidRPr="00875A8A">
        <w:rPr>
          <w:rFonts w:ascii="Verdana" w:eastAsia="Times New Roman" w:hAnsi="Verdana" w:cs="Times New Roman"/>
          <w:lang w:val="fr-FR" w:eastAsia="en-GB"/>
        </w:rPr>
        <w:t xml:space="preserve"> à Dieu."</w:t>
      </w:r>
    </w:p>
    <w:p w:rsidR="00176790" w:rsidRPr="00875A8A" w:rsidRDefault="00176790" w:rsidP="00176790">
      <w:pPr>
        <w:spacing w:after="0" w:line="240" w:lineRule="auto"/>
        <w:rPr>
          <w:rFonts w:ascii="Verdana" w:eastAsia="Times New Roman" w:hAnsi="Verdana" w:cs="Times New Roman"/>
          <w:lang w:val="fr-FR" w:eastAsia="en-GB"/>
        </w:rPr>
      </w:pPr>
    </w:p>
    <w:p w:rsidR="00176790" w:rsidRPr="00875A8A" w:rsidRDefault="00176790"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t xml:space="preserve">Même dans la captivité de Babylone, le Seigneur suscite un prophète pour </w:t>
      </w:r>
      <w:r w:rsidR="009B0020" w:rsidRPr="00875A8A">
        <w:rPr>
          <w:rFonts w:ascii="Verdana" w:eastAsia="Times New Roman" w:hAnsi="Verdana" w:cs="Times New Roman"/>
          <w:lang w:val="fr-FR" w:eastAsia="en-GB"/>
        </w:rPr>
        <w:t>rappeler</w:t>
      </w:r>
      <w:r w:rsidRPr="00875A8A">
        <w:rPr>
          <w:rFonts w:ascii="Verdana" w:eastAsia="Times New Roman" w:hAnsi="Verdana" w:cs="Times New Roman"/>
          <w:lang w:val="fr-FR" w:eastAsia="en-GB"/>
        </w:rPr>
        <w:t xml:space="preserve"> de nouveau </w:t>
      </w:r>
      <w:r w:rsidR="009B0020" w:rsidRPr="00875A8A">
        <w:rPr>
          <w:rFonts w:ascii="Verdana" w:eastAsia="Times New Roman" w:hAnsi="Verdana" w:cs="Times New Roman"/>
          <w:lang w:val="fr-FR" w:eastAsia="en-GB"/>
        </w:rPr>
        <w:t xml:space="preserve">à </w:t>
      </w:r>
      <w:r w:rsidRPr="00875A8A">
        <w:rPr>
          <w:rFonts w:ascii="Verdana" w:eastAsia="Times New Roman" w:hAnsi="Verdana" w:cs="Times New Roman"/>
          <w:lang w:val="fr-FR" w:eastAsia="en-GB"/>
        </w:rPr>
        <w:t>son peuple les bons plans et les désirs qu'Il a pour eux. Les gens citent souvent Jérémie 29:11 pour montrer la bonté de Dieu, qui est absolument réelle, mais elle est encore plus réelle et pertinente tel qu'il est dit à un peuple captif, rebelle :"Car je connais les projets que j'ai fo</w:t>
      </w:r>
      <w:r w:rsidR="009B0020" w:rsidRPr="00875A8A">
        <w:rPr>
          <w:rFonts w:ascii="Verdana" w:eastAsia="Times New Roman" w:hAnsi="Verdana" w:cs="Times New Roman"/>
          <w:lang w:val="fr-FR" w:eastAsia="en-GB"/>
        </w:rPr>
        <w:t xml:space="preserve">rmés sur vous dit le Seigneur, </w:t>
      </w:r>
      <w:r w:rsidRPr="00875A8A">
        <w:rPr>
          <w:rFonts w:ascii="Verdana" w:eastAsia="Times New Roman" w:hAnsi="Verdana" w:cs="Times New Roman"/>
          <w:lang w:val="fr-FR" w:eastAsia="en-GB"/>
        </w:rPr>
        <w:t>plans de paix et non de malheur, afin de vous donner de l'espoir et un avenir." Enfin, après la captivité de Babylone, dans les derniers chapitres du dernier livre de l'Ancien Testament, nous voyons Dieu encourager son peuple à coopérer avec lui afin qu'Il puisse ouvrir</w:t>
      </w:r>
      <w:r w:rsidR="009B0020" w:rsidRPr="00875A8A">
        <w:rPr>
          <w:rFonts w:ascii="Verdana" w:eastAsia="Times New Roman" w:hAnsi="Verdana" w:cs="Times New Roman"/>
          <w:lang w:val="fr-FR" w:eastAsia="en-GB"/>
        </w:rPr>
        <w:t xml:space="preserve"> les écluses des cieux et verser</w:t>
      </w:r>
      <w:r w:rsidRPr="00875A8A">
        <w:rPr>
          <w:rFonts w:ascii="Verdana" w:eastAsia="Times New Roman" w:hAnsi="Verdana" w:cs="Times New Roman"/>
          <w:lang w:val="fr-FR" w:eastAsia="en-GB"/>
        </w:rPr>
        <w:t xml:space="preserve"> </w:t>
      </w:r>
      <w:r w:rsidR="009B0020" w:rsidRPr="00875A8A">
        <w:rPr>
          <w:rFonts w:ascii="Verdana" w:eastAsia="Times New Roman" w:hAnsi="Verdana" w:cs="Times New Roman"/>
          <w:lang w:val="fr-FR" w:eastAsia="en-GB"/>
        </w:rPr>
        <w:t>tellement</w:t>
      </w:r>
      <w:r w:rsidRPr="00875A8A">
        <w:rPr>
          <w:rFonts w:ascii="Verdana" w:eastAsia="Times New Roman" w:hAnsi="Verdana" w:cs="Times New Roman"/>
          <w:lang w:val="fr-FR" w:eastAsia="en-GB"/>
        </w:rPr>
        <w:t xml:space="preserve"> de bénédictions </w:t>
      </w:r>
      <w:r w:rsidR="009B0020" w:rsidRPr="00875A8A">
        <w:rPr>
          <w:rFonts w:ascii="Verdana" w:eastAsia="Times New Roman" w:hAnsi="Verdana" w:cs="Times New Roman"/>
          <w:lang w:val="fr-FR" w:eastAsia="en-GB"/>
        </w:rPr>
        <w:t xml:space="preserve">sur son peuple </w:t>
      </w:r>
      <w:r w:rsidRPr="00875A8A">
        <w:rPr>
          <w:rFonts w:ascii="Verdana" w:eastAsia="Times New Roman" w:hAnsi="Verdana" w:cs="Times New Roman"/>
          <w:lang w:val="fr-FR" w:eastAsia="en-GB"/>
        </w:rPr>
        <w:t>qu</w:t>
      </w:r>
      <w:r w:rsidR="009B0020" w:rsidRPr="00875A8A">
        <w:rPr>
          <w:rFonts w:ascii="Verdana" w:eastAsia="Times New Roman" w:hAnsi="Verdana" w:cs="Times New Roman"/>
          <w:lang w:val="fr-FR" w:eastAsia="en-GB"/>
        </w:rPr>
        <w:t>’il</w:t>
      </w:r>
      <w:r w:rsidRPr="00875A8A">
        <w:rPr>
          <w:rFonts w:ascii="Verdana" w:eastAsia="Times New Roman" w:hAnsi="Verdana" w:cs="Times New Roman"/>
          <w:lang w:val="fr-FR" w:eastAsia="en-GB"/>
        </w:rPr>
        <w:t xml:space="preserve"> en sera submergé. (Malachie 3, 10-12).</w:t>
      </w:r>
    </w:p>
    <w:p w:rsidR="00176790" w:rsidRPr="00875A8A" w:rsidRDefault="00176790" w:rsidP="00176790">
      <w:pPr>
        <w:spacing w:after="0" w:line="240" w:lineRule="auto"/>
        <w:rPr>
          <w:rFonts w:ascii="Verdana" w:eastAsia="Times New Roman" w:hAnsi="Verdana" w:cs="Times New Roman"/>
          <w:lang w:val="fr-FR" w:eastAsia="en-GB"/>
        </w:rPr>
      </w:pPr>
    </w:p>
    <w:p w:rsidR="00176790" w:rsidRPr="00875A8A" w:rsidRDefault="00176790"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t xml:space="preserve">Ainsi, dès les premiers chapitres du premier livre de l'Ancien Testament aux derniers chapitres du dernier livre, de l'Eden, en Égypte, </w:t>
      </w:r>
      <w:r w:rsidR="00147DEE" w:rsidRPr="00875A8A">
        <w:rPr>
          <w:rFonts w:ascii="Verdana" w:eastAsia="Times New Roman" w:hAnsi="Verdana" w:cs="Times New Roman"/>
          <w:lang w:val="fr-FR" w:eastAsia="en-GB"/>
        </w:rPr>
        <w:t>au</w:t>
      </w:r>
      <w:r w:rsidRPr="00875A8A">
        <w:rPr>
          <w:rFonts w:ascii="Verdana" w:eastAsia="Times New Roman" w:hAnsi="Verdana" w:cs="Times New Roman"/>
          <w:lang w:val="fr-FR" w:eastAsia="en-GB"/>
        </w:rPr>
        <w:t xml:space="preserve"> désert, au pays de Canaan, et même à Babylone, nous voyons le Seigneur encourage</w:t>
      </w:r>
      <w:r w:rsidR="00147DEE" w:rsidRPr="00875A8A">
        <w:rPr>
          <w:rFonts w:ascii="Verdana" w:eastAsia="Times New Roman" w:hAnsi="Verdana" w:cs="Times New Roman"/>
          <w:lang w:val="fr-FR" w:eastAsia="en-GB"/>
        </w:rPr>
        <w:t>r</w:t>
      </w:r>
      <w:r w:rsidRPr="00875A8A">
        <w:rPr>
          <w:rFonts w:ascii="Verdana" w:eastAsia="Times New Roman" w:hAnsi="Verdana" w:cs="Times New Roman"/>
          <w:lang w:val="fr-FR" w:eastAsia="en-GB"/>
        </w:rPr>
        <w:t xml:space="preserve"> et  rappel</w:t>
      </w:r>
      <w:r w:rsidR="00147DEE" w:rsidRPr="00875A8A">
        <w:rPr>
          <w:rFonts w:ascii="Verdana" w:eastAsia="Times New Roman" w:hAnsi="Verdana" w:cs="Times New Roman"/>
          <w:lang w:val="fr-FR" w:eastAsia="en-GB"/>
        </w:rPr>
        <w:t>er</w:t>
      </w:r>
      <w:r w:rsidRPr="00875A8A">
        <w:rPr>
          <w:rFonts w:ascii="Verdana" w:eastAsia="Times New Roman" w:hAnsi="Verdana" w:cs="Times New Roman"/>
          <w:lang w:val="fr-FR" w:eastAsia="en-GB"/>
        </w:rPr>
        <w:t xml:space="preserve"> à son peuple son abondance et sa prospérité.</w:t>
      </w:r>
    </w:p>
    <w:p w:rsidR="00176790" w:rsidRPr="00875A8A" w:rsidRDefault="00176790" w:rsidP="00176790">
      <w:pPr>
        <w:spacing w:after="0" w:line="240" w:lineRule="auto"/>
        <w:rPr>
          <w:rFonts w:ascii="Verdana" w:eastAsia="Times New Roman" w:hAnsi="Verdana" w:cs="Times New Roman"/>
          <w:lang w:val="fr-FR" w:eastAsia="en-GB"/>
        </w:rPr>
      </w:pPr>
    </w:p>
    <w:p w:rsidR="00176790" w:rsidRPr="00875A8A" w:rsidRDefault="00176790"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t> </w:t>
      </w:r>
    </w:p>
    <w:p w:rsidR="00176790" w:rsidRPr="00875A8A" w:rsidRDefault="00176790" w:rsidP="00176790">
      <w:pPr>
        <w:spacing w:after="0" w:line="240" w:lineRule="auto"/>
        <w:rPr>
          <w:rFonts w:ascii="Verdana" w:eastAsia="Times New Roman" w:hAnsi="Verdana" w:cs="Times New Roman"/>
          <w:b/>
          <w:lang w:val="fr-FR" w:eastAsia="en-GB"/>
        </w:rPr>
      </w:pPr>
      <w:r w:rsidRPr="00875A8A">
        <w:rPr>
          <w:rFonts w:ascii="Verdana" w:eastAsia="Times New Roman" w:hAnsi="Verdana" w:cs="Times New Roman"/>
          <w:b/>
          <w:lang w:val="fr-FR" w:eastAsia="en-GB"/>
        </w:rPr>
        <w:t xml:space="preserve">Une Maison </w:t>
      </w:r>
      <w:r w:rsidR="00875A8A" w:rsidRPr="00875A8A">
        <w:rPr>
          <w:rFonts w:ascii="Verdana" w:eastAsia="Times New Roman" w:hAnsi="Verdana" w:cs="Times New Roman"/>
          <w:b/>
          <w:lang w:val="fr-FR" w:eastAsia="en-GB"/>
        </w:rPr>
        <w:t xml:space="preserve">De </w:t>
      </w:r>
      <w:r w:rsidRPr="00875A8A">
        <w:rPr>
          <w:rFonts w:ascii="Verdana" w:eastAsia="Times New Roman" w:hAnsi="Verdana" w:cs="Times New Roman"/>
          <w:b/>
          <w:lang w:val="fr-FR" w:eastAsia="en-GB"/>
        </w:rPr>
        <w:t xml:space="preserve">Prière </w:t>
      </w:r>
      <w:r w:rsidR="00875A8A" w:rsidRPr="00875A8A">
        <w:rPr>
          <w:rFonts w:ascii="Verdana" w:eastAsia="Times New Roman" w:hAnsi="Verdana" w:cs="Times New Roman"/>
          <w:b/>
          <w:lang w:val="fr-FR" w:eastAsia="en-GB"/>
        </w:rPr>
        <w:t xml:space="preserve">Pour Les </w:t>
      </w:r>
      <w:r w:rsidRPr="00875A8A">
        <w:rPr>
          <w:rFonts w:ascii="Verdana" w:eastAsia="Times New Roman" w:hAnsi="Verdana" w:cs="Times New Roman"/>
          <w:b/>
          <w:lang w:val="fr-FR" w:eastAsia="en-GB"/>
        </w:rPr>
        <w:t xml:space="preserve">Pays </w:t>
      </w:r>
      <w:r w:rsidR="00875A8A" w:rsidRPr="00875A8A">
        <w:rPr>
          <w:rFonts w:ascii="Verdana" w:eastAsia="Times New Roman" w:hAnsi="Verdana" w:cs="Times New Roman"/>
          <w:b/>
          <w:lang w:val="fr-FR" w:eastAsia="en-GB"/>
        </w:rPr>
        <w:t>Les Plus Pauvres</w:t>
      </w:r>
    </w:p>
    <w:p w:rsidR="00176790" w:rsidRPr="00875A8A" w:rsidRDefault="00176790"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t>Priez pour l'Afghanistan</w:t>
      </w:r>
    </w:p>
    <w:p w:rsidR="00176790" w:rsidRPr="00875A8A" w:rsidRDefault="00176790" w:rsidP="00176790">
      <w:pPr>
        <w:spacing w:after="0" w:line="240" w:lineRule="auto"/>
        <w:rPr>
          <w:rFonts w:ascii="Verdana" w:eastAsia="Times New Roman" w:hAnsi="Verdana" w:cs="Times New Roman"/>
          <w:lang w:val="fr-FR" w:eastAsia="en-GB"/>
        </w:rPr>
      </w:pPr>
    </w:p>
    <w:p w:rsidR="00176790" w:rsidRPr="00875A8A" w:rsidRDefault="00176790"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t>22.720.000 personnes, dont 98% de musulmans</w:t>
      </w:r>
    </w:p>
    <w:p w:rsidR="00147DEE" w:rsidRPr="00875A8A" w:rsidRDefault="00176790" w:rsidP="00176790">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t>Taliban ont érigé la forme la plus stricte de l'</w:t>
      </w:r>
      <w:r w:rsidR="00147DEE" w:rsidRPr="00875A8A">
        <w:rPr>
          <w:rFonts w:ascii="Verdana" w:eastAsia="Times New Roman" w:hAnsi="Verdana" w:cs="Times New Roman"/>
          <w:lang w:val="fr-FR" w:eastAsia="en-GB"/>
        </w:rPr>
        <w:t>I</w:t>
      </w:r>
      <w:r w:rsidRPr="00875A8A">
        <w:rPr>
          <w:rFonts w:ascii="Verdana" w:eastAsia="Times New Roman" w:hAnsi="Verdana" w:cs="Times New Roman"/>
          <w:lang w:val="fr-FR" w:eastAsia="en-GB"/>
        </w:rPr>
        <w:t>slam</w:t>
      </w:r>
      <w:r w:rsidR="00147DEE" w:rsidRPr="00875A8A">
        <w:rPr>
          <w:rFonts w:ascii="Verdana" w:eastAsia="Times New Roman" w:hAnsi="Verdana" w:cs="Times New Roman"/>
          <w:lang w:val="fr-FR" w:eastAsia="en-GB"/>
        </w:rPr>
        <w:t xml:space="preserve"> </w:t>
      </w:r>
      <w:r w:rsidRPr="00875A8A">
        <w:rPr>
          <w:rFonts w:ascii="Verdana" w:eastAsia="Times New Roman" w:hAnsi="Verdana" w:cs="Times New Roman"/>
          <w:lang w:val="fr-FR" w:eastAsia="en-GB"/>
        </w:rPr>
        <w:t>d</w:t>
      </w:r>
      <w:r w:rsidR="00147DEE" w:rsidRPr="00875A8A">
        <w:rPr>
          <w:rFonts w:ascii="Verdana" w:eastAsia="Times New Roman" w:hAnsi="Verdana" w:cs="Times New Roman"/>
          <w:lang w:val="fr-FR" w:eastAsia="en-GB"/>
        </w:rPr>
        <w:t>u</w:t>
      </w:r>
      <w:r w:rsidRPr="00875A8A">
        <w:rPr>
          <w:rFonts w:ascii="Verdana" w:eastAsia="Times New Roman" w:hAnsi="Verdana" w:cs="Times New Roman"/>
          <w:lang w:val="fr-FR" w:eastAsia="en-GB"/>
        </w:rPr>
        <w:t xml:space="preserve"> monde, </w:t>
      </w:r>
    </w:p>
    <w:p w:rsidR="00176790" w:rsidRPr="00875A8A" w:rsidRDefault="00176790" w:rsidP="00176790">
      <w:pPr>
        <w:spacing w:after="0" w:line="240" w:lineRule="auto"/>
        <w:rPr>
          <w:rFonts w:ascii="Verdana" w:eastAsia="Times New Roman" w:hAnsi="Verdana" w:cs="Times New Roman"/>
          <w:lang w:val="fr-FR" w:eastAsia="en-GB"/>
        </w:rPr>
      </w:pPr>
      <w:proofErr w:type="gramStart"/>
      <w:r w:rsidRPr="00875A8A">
        <w:rPr>
          <w:rFonts w:ascii="Verdana" w:eastAsia="Times New Roman" w:hAnsi="Verdana" w:cs="Times New Roman"/>
          <w:lang w:val="fr-FR" w:eastAsia="en-GB"/>
        </w:rPr>
        <w:t>mais</w:t>
      </w:r>
      <w:proofErr w:type="gramEnd"/>
      <w:r w:rsidRPr="00875A8A">
        <w:rPr>
          <w:rFonts w:ascii="Verdana" w:eastAsia="Times New Roman" w:hAnsi="Verdana" w:cs="Times New Roman"/>
          <w:lang w:val="fr-FR" w:eastAsia="en-GB"/>
        </w:rPr>
        <w:t xml:space="preserve"> </w:t>
      </w:r>
      <w:r w:rsidR="00147DEE" w:rsidRPr="00875A8A">
        <w:rPr>
          <w:rFonts w:ascii="Verdana" w:eastAsia="Times New Roman" w:hAnsi="Verdana" w:cs="Times New Roman"/>
          <w:lang w:val="fr-FR" w:eastAsia="en-GB"/>
        </w:rPr>
        <w:t xml:space="preserve">il y a </w:t>
      </w:r>
      <w:r w:rsidRPr="00875A8A">
        <w:rPr>
          <w:rFonts w:ascii="Verdana" w:eastAsia="Times New Roman" w:hAnsi="Verdana" w:cs="Times New Roman"/>
          <w:lang w:val="fr-FR" w:eastAsia="en-GB"/>
        </w:rPr>
        <w:t>une chance maintenant pour l'Evangile</w:t>
      </w:r>
    </w:p>
    <w:p w:rsidR="00176790" w:rsidRPr="00875A8A" w:rsidRDefault="00176790" w:rsidP="00176790">
      <w:pPr>
        <w:spacing w:after="0" w:line="240" w:lineRule="auto"/>
        <w:rPr>
          <w:rFonts w:ascii="Verdana" w:eastAsia="Times New Roman" w:hAnsi="Verdana" w:cs="Times New Roman"/>
          <w:lang w:val="fr-FR" w:eastAsia="en-GB"/>
        </w:rPr>
      </w:pPr>
    </w:p>
    <w:p w:rsidR="00C03486" w:rsidRDefault="00147DEE" w:rsidP="00875A8A">
      <w:pPr>
        <w:spacing w:after="0" w:line="240" w:lineRule="auto"/>
        <w:rPr>
          <w:rFonts w:ascii="Verdana" w:eastAsia="Times New Roman" w:hAnsi="Verdana" w:cs="Times New Roman"/>
          <w:lang w:val="fr-FR" w:eastAsia="en-GB"/>
        </w:rPr>
      </w:pPr>
      <w:r w:rsidRPr="00875A8A">
        <w:rPr>
          <w:rFonts w:ascii="Verdana" w:eastAsia="Times New Roman" w:hAnsi="Verdana" w:cs="Times New Roman"/>
          <w:lang w:val="fr-FR" w:eastAsia="en-GB"/>
        </w:rPr>
        <w:t xml:space="preserve">© </w:t>
      </w:r>
      <w:hyperlink r:id="rId5" w:history="1">
        <w:r w:rsidR="00875A8A" w:rsidRPr="005D0880">
          <w:rPr>
            <w:rStyle w:val="Hyperlink"/>
            <w:rFonts w:ascii="Verdana" w:eastAsia="Times New Roman" w:hAnsi="Verdana" w:cs="Times New Roman"/>
            <w:lang w:val="fr-FR" w:eastAsia="en-GB"/>
          </w:rPr>
          <w:t>www.operationworld.org</w:t>
        </w:r>
      </w:hyperlink>
      <w:r w:rsidR="00176790" w:rsidRPr="00875A8A">
        <w:rPr>
          <w:rFonts w:ascii="Verdana" w:eastAsia="Times New Roman" w:hAnsi="Verdana" w:cs="Times New Roman"/>
          <w:lang w:val="fr-FR" w:eastAsia="en-GB"/>
        </w:rPr>
        <w:t xml:space="preserve"> </w:t>
      </w:r>
    </w:p>
    <w:p w:rsidR="00875A8A" w:rsidRDefault="00875A8A" w:rsidP="00875A8A">
      <w:pPr>
        <w:spacing w:after="0" w:line="240" w:lineRule="auto"/>
        <w:rPr>
          <w:rFonts w:ascii="Verdana" w:eastAsia="Times New Roman" w:hAnsi="Verdana" w:cs="Times New Roman"/>
          <w:lang w:val="fr-FR" w:eastAsia="en-GB"/>
        </w:rPr>
      </w:pPr>
    </w:p>
    <w:p w:rsidR="00875A8A" w:rsidRDefault="00875A8A" w:rsidP="00875A8A">
      <w:pPr>
        <w:pBdr>
          <w:bottom w:val="single" w:sz="12" w:space="1" w:color="auto"/>
        </w:pBdr>
        <w:spacing w:after="0" w:line="240" w:lineRule="auto"/>
        <w:rPr>
          <w:rFonts w:ascii="Verdana" w:eastAsia="Times New Roman" w:hAnsi="Verdana" w:cs="Times New Roman"/>
          <w:lang w:val="fr-FR" w:eastAsia="en-GB"/>
        </w:rPr>
      </w:pPr>
    </w:p>
    <w:p w:rsidR="00875A8A" w:rsidRDefault="00875A8A" w:rsidP="00875A8A">
      <w:pPr>
        <w:spacing w:after="0" w:line="240" w:lineRule="auto"/>
        <w:rPr>
          <w:rFonts w:ascii="Verdana" w:eastAsia="Times New Roman" w:hAnsi="Verdana" w:cs="Times New Roman"/>
          <w:lang w:val="fr-FR" w:eastAsia="en-GB"/>
        </w:rPr>
      </w:pPr>
    </w:p>
    <w:p w:rsidR="00875A8A" w:rsidRDefault="00875A8A" w:rsidP="00875A8A">
      <w:pPr>
        <w:spacing w:after="0" w:line="240" w:lineRule="auto"/>
        <w:rPr>
          <w:rFonts w:ascii="Verdana" w:eastAsia="Times New Roman" w:hAnsi="Verdana" w:cs="Times New Roman"/>
          <w:lang w:val="fr-FR" w:eastAsia="en-GB"/>
        </w:rPr>
      </w:pPr>
      <w:r>
        <w:rPr>
          <w:rFonts w:ascii="Verdana" w:eastAsia="Times New Roman" w:hAnsi="Verdana" w:cs="Times New Roman"/>
          <w:lang w:val="fr-FR" w:eastAsia="en-GB"/>
        </w:rPr>
        <w:t>© 2013 Les Pages DCI, Angleterre</w:t>
      </w:r>
    </w:p>
    <w:p w:rsidR="00875A8A" w:rsidRPr="00875A8A" w:rsidRDefault="00B557C3" w:rsidP="00875A8A">
      <w:pPr>
        <w:spacing w:after="0" w:line="240" w:lineRule="auto"/>
        <w:rPr>
          <w:rFonts w:ascii="Verdana" w:eastAsia="Times New Roman" w:hAnsi="Verdana" w:cs="Times New Roman"/>
          <w:lang w:val="fr-FR" w:eastAsia="en-GB"/>
        </w:rPr>
      </w:pPr>
      <w:hyperlink r:id="rId6" w:history="1">
        <w:r w:rsidR="00875A8A" w:rsidRPr="005D0880">
          <w:rPr>
            <w:rStyle w:val="Hyperlink"/>
            <w:rFonts w:ascii="Verdana" w:eastAsia="Times New Roman" w:hAnsi="Verdana" w:cs="Times New Roman"/>
            <w:lang w:val="fr-FR" w:eastAsia="en-GB"/>
          </w:rPr>
          <w:t>www.dci.org.uk</w:t>
        </w:r>
      </w:hyperlink>
      <w:r w:rsidR="00875A8A">
        <w:rPr>
          <w:rFonts w:ascii="Verdana" w:eastAsia="Times New Roman" w:hAnsi="Verdana" w:cs="Times New Roman"/>
          <w:lang w:val="fr-FR" w:eastAsia="en-GB"/>
        </w:rPr>
        <w:t xml:space="preserve"> </w:t>
      </w:r>
    </w:p>
    <w:sectPr w:rsidR="00875A8A" w:rsidRPr="00875A8A" w:rsidSect="005122E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176790"/>
    <w:rsid w:val="00147DEE"/>
    <w:rsid w:val="00176790"/>
    <w:rsid w:val="00301D11"/>
    <w:rsid w:val="004C5EBE"/>
    <w:rsid w:val="005122EF"/>
    <w:rsid w:val="00875A8A"/>
    <w:rsid w:val="009B0020"/>
    <w:rsid w:val="00AD25EA"/>
    <w:rsid w:val="00B557C3"/>
    <w:rsid w:val="00C03486"/>
    <w:rsid w:val="00F73717"/>
    <w:rsid w:val="00FB29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2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75A8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694139">
      <w:bodyDiv w:val="1"/>
      <w:marLeft w:val="0"/>
      <w:marRight w:val="0"/>
      <w:marTop w:val="0"/>
      <w:marBottom w:val="0"/>
      <w:divBdr>
        <w:top w:val="none" w:sz="0" w:space="0" w:color="auto"/>
        <w:left w:val="none" w:sz="0" w:space="0" w:color="auto"/>
        <w:bottom w:val="none" w:sz="0" w:space="0" w:color="auto"/>
        <w:right w:val="none" w:sz="0" w:space="0" w:color="auto"/>
      </w:divBdr>
      <w:divsChild>
        <w:div w:id="1357539307">
          <w:marLeft w:val="0"/>
          <w:marRight w:val="0"/>
          <w:marTop w:val="0"/>
          <w:marBottom w:val="0"/>
          <w:divBdr>
            <w:top w:val="none" w:sz="0" w:space="0" w:color="auto"/>
            <w:left w:val="none" w:sz="0" w:space="0" w:color="auto"/>
            <w:bottom w:val="none" w:sz="0" w:space="0" w:color="auto"/>
            <w:right w:val="none" w:sz="0" w:space="0" w:color="auto"/>
          </w:divBdr>
        </w:div>
        <w:div w:id="1412850004">
          <w:marLeft w:val="0"/>
          <w:marRight w:val="0"/>
          <w:marTop w:val="0"/>
          <w:marBottom w:val="0"/>
          <w:divBdr>
            <w:top w:val="none" w:sz="0" w:space="0" w:color="auto"/>
            <w:left w:val="none" w:sz="0" w:space="0" w:color="auto"/>
            <w:bottom w:val="none" w:sz="0" w:space="0" w:color="auto"/>
            <w:right w:val="none" w:sz="0" w:space="0" w:color="auto"/>
          </w:divBdr>
        </w:div>
        <w:div w:id="1766070109">
          <w:marLeft w:val="0"/>
          <w:marRight w:val="0"/>
          <w:marTop w:val="0"/>
          <w:marBottom w:val="0"/>
          <w:divBdr>
            <w:top w:val="none" w:sz="0" w:space="0" w:color="auto"/>
            <w:left w:val="none" w:sz="0" w:space="0" w:color="auto"/>
            <w:bottom w:val="none" w:sz="0" w:space="0" w:color="auto"/>
            <w:right w:val="none" w:sz="0" w:space="0" w:color="auto"/>
          </w:divBdr>
        </w:div>
        <w:div w:id="1339387339">
          <w:marLeft w:val="0"/>
          <w:marRight w:val="0"/>
          <w:marTop w:val="0"/>
          <w:marBottom w:val="0"/>
          <w:divBdr>
            <w:top w:val="none" w:sz="0" w:space="0" w:color="auto"/>
            <w:left w:val="none" w:sz="0" w:space="0" w:color="auto"/>
            <w:bottom w:val="none" w:sz="0" w:space="0" w:color="auto"/>
            <w:right w:val="none" w:sz="0" w:space="0" w:color="auto"/>
          </w:divBdr>
        </w:div>
        <w:div w:id="477846992">
          <w:marLeft w:val="0"/>
          <w:marRight w:val="0"/>
          <w:marTop w:val="0"/>
          <w:marBottom w:val="0"/>
          <w:divBdr>
            <w:top w:val="none" w:sz="0" w:space="0" w:color="auto"/>
            <w:left w:val="none" w:sz="0" w:space="0" w:color="auto"/>
            <w:bottom w:val="none" w:sz="0" w:space="0" w:color="auto"/>
            <w:right w:val="none" w:sz="0" w:space="0" w:color="auto"/>
          </w:divBdr>
        </w:div>
        <w:div w:id="297151771">
          <w:marLeft w:val="0"/>
          <w:marRight w:val="0"/>
          <w:marTop w:val="0"/>
          <w:marBottom w:val="0"/>
          <w:divBdr>
            <w:top w:val="none" w:sz="0" w:space="0" w:color="auto"/>
            <w:left w:val="none" w:sz="0" w:space="0" w:color="auto"/>
            <w:bottom w:val="none" w:sz="0" w:space="0" w:color="auto"/>
            <w:right w:val="none" w:sz="0" w:space="0" w:color="auto"/>
          </w:divBdr>
        </w:div>
        <w:div w:id="2136365814">
          <w:marLeft w:val="0"/>
          <w:marRight w:val="0"/>
          <w:marTop w:val="0"/>
          <w:marBottom w:val="0"/>
          <w:divBdr>
            <w:top w:val="none" w:sz="0" w:space="0" w:color="auto"/>
            <w:left w:val="none" w:sz="0" w:space="0" w:color="auto"/>
            <w:bottom w:val="none" w:sz="0" w:space="0" w:color="auto"/>
            <w:right w:val="none" w:sz="0" w:space="0" w:color="auto"/>
          </w:divBdr>
        </w:div>
        <w:div w:id="1147090140">
          <w:marLeft w:val="0"/>
          <w:marRight w:val="0"/>
          <w:marTop w:val="0"/>
          <w:marBottom w:val="0"/>
          <w:divBdr>
            <w:top w:val="none" w:sz="0" w:space="0" w:color="auto"/>
            <w:left w:val="none" w:sz="0" w:space="0" w:color="auto"/>
            <w:bottom w:val="none" w:sz="0" w:space="0" w:color="auto"/>
            <w:right w:val="none" w:sz="0" w:space="0" w:color="auto"/>
          </w:divBdr>
        </w:div>
        <w:div w:id="4288408">
          <w:marLeft w:val="0"/>
          <w:marRight w:val="0"/>
          <w:marTop w:val="0"/>
          <w:marBottom w:val="0"/>
          <w:divBdr>
            <w:top w:val="none" w:sz="0" w:space="0" w:color="auto"/>
            <w:left w:val="none" w:sz="0" w:space="0" w:color="auto"/>
            <w:bottom w:val="none" w:sz="0" w:space="0" w:color="auto"/>
            <w:right w:val="none" w:sz="0" w:space="0" w:color="auto"/>
          </w:divBdr>
        </w:div>
        <w:div w:id="1129470237">
          <w:marLeft w:val="0"/>
          <w:marRight w:val="0"/>
          <w:marTop w:val="0"/>
          <w:marBottom w:val="0"/>
          <w:divBdr>
            <w:top w:val="none" w:sz="0" w:space="0" w:color="auto"/>
            <w:left w:val="none" w:sz="0" w:space="0" w:color="auto"/>
            <w:bottom w:val="none" w:sz="0" w:space="0" w:color="auto"/>
            <w:right w:val="none" w:sz="0" w:space="0" w:color="auto"/>
          </w:divBdr>
        </w:div>
        <w:div w:id="1505512351">
          <w:marLeft w:val="0"/>
          <w:marRight w:val="0"/>
          <w:marTop w:val="0"/>
          <w:marBottom w:val="0"/>
          <w:divBdr>
            <w:top w:val="none" w:sz="0" w:space="0" w:color="auto"/>
            <w:left w:val="none" w:sz="0" w:space="0" w:color="auto"/>
            <w:bottom w:val="none" w:sz="0" w:space="0" w:color="auto"/>
            <w:right w:val="none" w:sz="0" w:space="0" w:color="auto"/>
          </w:divBdr>
        </w:div>
        <w:div w:id="763182623">
          <w:marLeft w:val="0"/>
          <w:marRight w:val="0"/>
          <w:marTop w:val="0"/>
          <w:marBottom w:val="0"/>
          <w:divBdr>
            <w:top w:val="none" w:sz="0" w:space="0" w:color="auto"/>
            <w:left w:val="none" w:sz="0" w:space="0" w:color="auto"/>
            <w:bottom w:val="none" w:sz="0" w:space="0" w:color="auto"/>
            <w:right w:val="none" w:sz="0" w:space="0" w:color="auto"/>
          </w:divBdr>
        </w:div>
        <w:div w:id="913128299">
          <w:marLeft w:val="0"/>
          <w:marRight w:val="0"/>
          <w:marTop w:val="0"/>
          <w:marBottom w:val="0"/>
          <w:divBdr>
            <w:top w:val="none" w:sz="0" w:space="0" w:color="auto"/>
            <w:left w:val="none" w:sz="0" w:space="0" w:color="auto"/>
            <w:bottom w:val="none" w:sz="0" w:space="0" w:color="auto"/>
            <w:right w:val="none" w:sz="0" w:space="0" w:color="auto"/>
          </w:divBdr>
        </w:div>
        <w:div w:id="540479819">
          <w:marLeft w:val="0"/>
          <w:marRight w:val="0"/>
          <w:marTop w:val="0"/>
          <w:marBottom w:val="0"/>
          <w:divBdr>
            <w:top w:val="none" w:sz="0" w:space="0" w:color="auto"/>
            <w:left w:val="none" w:sz="0" w:space="0" w:color="auto"/>
            <w:bottom w:val="none" w:sz="0" w:space="0" w:color="auto"/>
            <w:right w:val="none" w:sz="0" w:space="0" w:color="auto"/>
          </w:divBdr>
        </w:div>
        <w:div w:id="2129622195">
          <w:marLeft w:val="0"/>
          <w:marRight w:val="0"/>
          <w:marTop w:val="0"/>
          <w:marBottom w:val="0"/>
          <w:divBdr>
            <w:top w:val="none" w:sz="0" w:space="0" w:color="auto"/>
            <w:left w:val="none" w:sz="0" w:space="0" w:color="auto"/>
            <w:bottom w:val="none" w:sz="0" w:space="0" w:color="auto"/>
            <w:right w:val="none" w:sz="0" w:space="0" w:color="auto"/>
          </w:divBdr>
        </w:div>
        <w:div w:id="868109029">
          <w:marLeft w:val="0"/>
          <w:marRight w:val="0"/>
          <w:marTop w:val="0"/>
          <w:marBottom w:val="0"/>
          <w:divBdr>
            <w:top w:val="none" w:sz="0" w:space="0" w:color="auto"/>
            <w:left w:val="none" w:sz="0" w:space="0" w:color="auto"/>
            <w:bottom w:val="none" w:sz="0" w:space="0" w:color="auto"/>
            <w:right w:val="none" w:sz="0" w:space="0" w:color="auto"/>
          </w:divBdr>
        </w:div>
        <w:div w:id="1366717351">
          <w:marLeft w:val="0"/>
          <w:marRight w:val="0"/>
          <w:marTop w:val="0"/>
          <w:marBottom w:val="0"/>
          <w:divBdr>
            <w:top w:val="none" w:sz="0" w:space="0" w:color="auto"/>
            <w:left w:val="none" w:sz="0" w:space="0" w:color="auto"/>
            <w:bottom w:val="none" w:sz="0" w:space="0" w:color="auto"/>
            <w:right w:val="none" w:sz="0" w:space="0" w:color="auto"/>
          </w:divBdr>
        </w:div>
        <w:div w:id="1779522102">
          <w:marLeft w:val="0"/>
          <w:marRight w:val="0"/>
          <w:marTop w:val="0"/>
          <w:marBottom w:val="0"/>
          <w:divBdr>
            <w:top w:val="none" w:sz="0" w:space="0" w:color="auto"/>
            <w:left w:val="none" w:sz="0" w:space="0" w:color="auto"/>
            <w:bottom w:val="none" w:sz="0" w:space="0" w:color="auto"/>
            <w:right w:val="none" w:sz="0" w:space="0" w:color="auto"/>
          </w:divBdr>
        </w:div>
        <w:div w:id="1731463975">
          <w:marLeft w:val="0"/>
          <w:marRight w:val="0"/>
          <w:marTop w:val="0"/>
          <w:marBottom w:val="0"/>
          <w:divBdr>
            <w:top w:val="none" w:sz="0" w:space="0" w:color="auto"/>
            <w:left w:val="none" w:sz="0" w:space="0" w:color="auto"/>
            <w:bottom w:val="none" w:sz="0" w:space="0" w:color="auto"/>
            <w:right w:val="none" w:sz="0" w:space="0" w:color="auto"/>
          </w:divBdr>
        </w:div>
        <w:div w:id="1560944258">
          <w:marLeft w:val="0"/>
          <w:marRight w:val="0"/>
          <w:marTop w:val="0"/>
          <w:marBottom w:val="0"/>
          <w:divBdr>
            <w:top w:val="none" w:sz="0" w:space="0" w:color="auto"/>
            <w:left w:val="none" w:sz="0" w:space="0" w:color="auto"/>
            <w:bottom w:val="none" w:sz="0" w:space="0" w:color="auto"/>
            <w:right w:val="none" w:sz="0" w:space="0" w:color="auto"/>
          </w:divBdr>
        </w:div>
        <w:div w:id="1884167540">
          <w:marLeft w:val="0"/>
          <w:marRight w:val="0"/>
          <w:marTop w:val="0"/>
          <w:marBottom w:val="0"/>
          <w:divBdr>
            <w:top w:val="none" w:sz="0" w:space="0" w:color="auto"/>
            <w:left w:val="none" w:sz="0" w:space="0" w:color="auto"/>
            <w:bottom w:val="none" w:sz="0" w:space="0" w:color="auto"/>
            <w:right w:val="none" w:sz="0" w:space="0" w:color="auto"/>
          </w:divBdr>
        </w:div>
        <w:div w:id="1852838989">
          <w:marLeft w:val="0"/>
          <w:marRight w:val="0"/>
          <w:marTop w:val="0"/>
          <w:marBottom w:val="0"/>
          <w:divBdr>
            <w:top w:val="none" w:sz="0" w:space="0" w:color="auto"/>
            <w:left w:val="none" w:sz="0" w:space="0" w:color="auto"/>
            <w:bottom w:val="none" w:sz="0" w:space="0" w:color="auto"/>
            <w:right w:val="none" w:sz="0" w:space="0" w:color="auto"/>
          </w:divBdr>
        </w:div>
        <w:div w:id="1443836952">
          <w:marLeft w:val="0"/>
          <w:marRight w:val="0"/>
          <w:marTop w:val="0"/>
          <w:marBottom w:val="0"/>
          <w:divBdr>
            <w:top w:val="none" w:sz="0" w:space="0" w:color="auto"/>
            <w:left w:val="none" w:sz="0" w:space="0" w:color="auto"/>
            <w:bottom w:val="none" w:sz="0" w:space="0" w:color="auto"/>
            <w:right w:val="none" w:sz="0" w:space="0" w:color="auto"/>
          </w:divBdr>
        </w:div>
        <w:div w:id="127600648">
          <w:marLeft w:val="0"/>
          <w:marRight w:val="0"/>
          <w:marTop w:val="0"/>
          <w:marBottom w:val="0"/>
          <w:divBdr>
            <w:top w:val="none" w:sz="0" w:space="0" w:color="auto"/>
            <w:left w:val="none" w:sz="0" w:space="0" w:color="auto"/>
            <w:bottom w:val="none" w:sz="0" w:space="0" w:color="auto"/>
            <w:right w:val="none" w:sz="0" w:space="0" w:color="auto"/>
          </w:divBdr>
        </w:div>
        <w:div w:id="420414908">
          <w:marLeft w:val="0"/>
          <w:marRight w:val="0"/>
          <w:marTop w:val="0"/>
          <w:marBottom w:val="0"/>
          <w:divBdr>
            <w:top w:val="none" w:sz="0" w:space="0" w:color="auto"/>
            <w:left w:val="none" w:sz="0" w:space="0" w:color="auto"/>
            <w:bottom w:val="none" w:sz="0" w:space="0" w:color="auto"/>
            <w:right w:val="none" w:sz="0" w:space="0" w:color="auto"/>
          </w:divBdr>
        </w:div>
        <w:div w:id="103352434">
          <w:marLeft w:val="0"/>
          <w:marRight w:val="0"/>
          <w:marTop w:val="0"/>
          <w:marBottom w:val="0"/>
          <w:divBdr>
            <w:top w:val="none" w:sz="0" w:space="0" w:color="auto"/>
            <w:left w:val="none" w:sz="0" w:space="0" w:color="auto"/>
            <w:bottom w:val="none" w:sz="0" w:space="0" w:color="auto"/>
            <w:right w:val="none" w:sz="0" w:space="0" w:color="auto"/>
          </w:divBdr>
        </w:div>
        <w:div w:id="27418624">
          <w:marLeft w:val="0"/>
          <w:marRight w:val="0"/>
          <w:marTop w:val="0"/>
          <w:marBottom w:val="0"/>
          <w:divBdr>
            <w:top w:val="none" w:sz="0" w:space="0" w:color="auto"/>
            <w:left w:val="none" w:sz="0" w:space="0" w:color="auto"/>
            <w:bottom w:val="none" w:sz="0" w:space="0" w:color="auto"/>
            <w:right w:val="none" w:sz="0" w:space="0" w:color="auto"/>
          </w:divBdr>
        </w:div>
        <w:div w:id="2107145164">
          <w:marLeft w:val="0"/>
          <w:marRight w:val="0"/>
          <w:marTop w:val="0"/>
          <w:marBottom w:val="0"/>
          <w:divBdr>
            <w:top w:val="none" w:sz="0" w:space="0" w:color="auto"/>
            <w:left w:val="none" w:sz="0" w:space="0" w:color="auto"/>
            <w:bottom w:val="none" w:sz="0" w:space="0" w:color="auto"/>
            <w:right w:val="none" w:sz="0" w:space="0" w:color="auto"/>
          </w:divBdr>
        </w:div>
        <w:div w:id="1611428726">
          <w:marLeft w:val="0"/>
          <w:marRight w:val="0"/>
          <w:marTop w:val="0"/>
          <w:marBottom w:val="0"/>
          <w:divBdr>
            <w:top w:val="none" w:sz="0" w:space="0" w:color="auto"/>
            <w:left w:val="none" w:sz="0" w:space="0" w:color="auto"/>
            <w:bottom w:val="none" w:sz="0" w:space="0" w:color="auto"/>
            <w:right w:val="none" w:sz="0" w:space="0" w:color="auto"/>
          </w:divBdr>
        </w:div>
        <w:div w:id="615866123">
          <w:marLeft w:val="0"/>
          <w:marRight w:val="0"/>
          <w:marTop w:val="0"/>
          <w:marBottom w:val="0"/>
          <w:divBdr>
            <w:top w:val="none" w:sz="0" w:space="0" w:color="auto"/>
            <w:left w:val="none" w:sz="0" w:space="0" w:color="auto"/>
            <w:bottom w:val="none" w:sz="0" w:space="0" w:color="auto"/>
            <w:right w:val="none" w:sz="0" w:space="0" w:color="auto"/>
          </w:divBdr>
        </w:div>
        <w:div w:id="1376470368">
          <w:marLeft w:val="0"/>
          <w:marRight w:val="0"/>
          <w:marTop w:val="0"/>
          <w:marBottom w:val="0"/>
          <w:divBdr>
            <w:top w:val="none" w:sz="0" w:space="0" w:color="auto"/>
            <w:left w:val="none" w:sz="0" w:space="0" w:color="auto"/>
            <w:bottom w:val="none" w:sz="0" w:space="0" w:color="auto"/>
            <w:right w:val="none" w:sz="0" w:space="0" w:color="auto"/>
          </w:divBdr>
        </w:div>
        <w:div w:id="168297458">
          <w:marLeft w:val="0"/>
          <w:marRight w:val="0"/>
          <w:marTop w:val="0"/>
          <w:marBottom w:val="0"/>
          <w:divBdr>
            <w:top w:val="none" w:sz="0" w:space="0" w:color="auto"/>
            <w:left w:val="none" w:sz="0" w:space="0" w:color="auto"/>
            <w:bottom w:val="none" w:sz="0" w:space="0" w:color="auto"/>
            <w:right w:val="none" w:sz="0" w:space="0" w:color="auto"/>
          </w:divBdr>
        </w:div>
        <w:div w:id="1503350680">
          <w:marLeft w:val="0"/>
          <w:marRight w:val="0"/>
          <w:marTop w:val="0"/>
          <w:marBottom w:val="0"/>
          <w:divBdr>
            <w:top w:val="none" w:sz="0" w:space="0" w:color="auto"/>
            <w:left w:val="none" w:sz="0" w:space="0" w:color="auto"/>
            <w:bottom w:val="none" w:sz="0" w:space="0" w:color="auto"/>
            <w:right w:val="none" w:sz="0" w:space="0" w:color="auto"/>
          </w:divBdr>
        </w:div>
        <w:div w:id="542596772">
          <w:marLeft w:val="0"/>
          <w:marRight w:val="0"/>
          <w:marTop w:val="0"/>
          <w:marBottom w:val="0"/>
          <w:divBdr>
            <w:top w:val="none" w:sz="0" w:space="0" w:color="auto"/>
            <w:left w:val="none" w:sz="0" w:space="0" w:color="auto"/>
            <w:bottom w:val="none" w:sz="0" w:space="0" w:color="auto"/>
            <w:right w:val="none" w:sz="0" w:space="0" w:color="auto"/>
          </w:divBdr>
        </w:div>
        <w:div w:id="1643805842">
          <w:marLeft w:val="0"/>
          <w:marRight w:val="0"/>
          <w:marTop w:val="0"/>
          <w:marBottom w:val="0"/>
          <w:divBdr>
            <w:top w:val="none" w:sz="0" w:space="0" w:color="auto"/>
            <w:left w:val="none" w:sz="0" w:space="0" w:color="auto"/>
            <w:bottom w:val="none" w:sz="0" w:space="0" w:color="auto"/>
            <w:right w:val="none" w:sz="0" w:space="0" w:color="auto"/>
          </w:divBdr>
        </w:div>
        <w:div w:id="750811972">
          <w:marLeft w:val="0"/>
          <w:marRight w:val="0"/>
          <w:marTop w:val="0"/>
          <w:marBottom w:val="0"/>
          <w:divBdr>
            <w:top w:val="none" w:sz="0" w:space="0" w:color="auto"/>
            <w:left w:val="none" w:sz="0" w:space="0" w:color="auto"/>
            <w:bottom w:val="none" w:sz="0" w:space="0" w:color="auto"/>
            <w:right w:val="none" w:sz="0" w:space="0" w:color="auto"/>
          </w:divBdr>
        </w:div>
        <w:div w:id="331028816">
          <w:marLeft w:val="0"/>
          <w:marRight w:val="0"/>
          <w:marTop w:val="0"/>
          <w:marBottom w:val="0"/>
          <w:divBdr>
            <w:top w:val="none" w:sz="0" w:space="0" w:color="auto"/>
            <w:left w:val="none" w:sz="0" w:space="0" w:color="auto"/>
            <w:bottom w:val="none" w:sz="0" w:space="0" w:color="auto"/>
            <w:right w:val="none" w:sz="0" w:space="0" w:color="auto"/>
          </w:divBdr>
        </w:div>
        <w:div w:id="399596876">
          <w:marLeft w:val="0"/>
          <w:marRight w:val="0"/>
          <w:marTop w:val="0"/>
          <w:marBottom w:val="0"/>
          <w:divBdr>
            <w:top w:val="none" w:sz="0" w:space="0" w:color="auto"/>
            <w:left w:val="none" w:sz="0" w:space="0" w:color="auto"/>
            <w:bottom w:val="none" w:sz="0" w:space="0" w:color="auto"/>
            <w:right w:val="none" w:sz="0" w:space="0" w:color="auto"/>
          </w:divBdr>
        </w:div>
        <w:div w:id="1141187518">
          <w:marLeft w:val="0"/>
          <w:marRight w:val="0"/>
          <w:marTop w:val="0"/>
          <w:marBottom w:val="0"/>
          <w:divBdr>
            <w:top w:val="none" w:sz="0" w:space="0" w:color="auto"/>
            <w:left w:val="none" w:sz="0" w:space="0" w:color="auto"/>
            <w:bottom w:val="none" w:sz="0" w:space="0" w:color="auto"/>
            <w:right w:val="none" w:sz="0" w:space="0" w:color="auto"/>
          </w:divBdr>
        </w:div>
        <w:div w:id="1372926058">
          <w:marLeft w:val="0"/>
          <w:marRight w:val="0"/>
          <w:marTop w:val="0"/>
          <w:marBottom w:val="0"/>
          <w:divBdr>
            <w:top w:val="none" w:sz="0" w:space="0" w:color="auto"/>
            <w:left w:val="none" w:sz="0" w:space="0" w:color="auto"/>
            <w:bottom w:val="none" w:sz="0" w:space="0" w:color="auto"/>
            <w:right w:val="none" w:sz="0" w:space="0" w:color="auto"/>
          </w:divBdr>
        </w:div>
        <w:div w:id="1530602975">
          <w:marLeft w:val="0"/>
          <w:marRight w:val="0"/>
          <w:marTop w:val="0"/>
          <w:marBottom w:val="0"/>
          <w:divBdr>
            <w:top w:val="none" w:sz="0" w:space="0" w:color="auto"/>
            <w:left w:val="none" w:sz="0" w:space="0" w:color="auto"/>
            <w:bottom w:val="none" w:sz="0" w:space="0" w:color="auto"/>
            <w:right w:val="none" w:sz="0" w:space="0" w:color="auto"/>
          </w:divBdr>
        </w:div>
        <w:div w:id="1817868319">
          <w:marLeft w:val="0"/>
          <w:marRight w:val="0"/>
          <w:marTop w:val="0"/>
          <w:marBottom w:val="0"/>
          <w:divBdr>
            <w:top w:val="none" w:sz="0" w:space="0" w:color="auto"/>
            <w:left w:val="none" w:sz="0" w:space="0" w:color="auto"/>
            <w:bottom w:val="none" w:sz="0" w:space="0" w:color="auto"/>
            <w:right w:val="none" w:sz="0" w:space="0" w:color="auto"/>
          </w:divBdr>
        </w:div>
        <w:div w:id="1983844900">
          <w:marLeft w:val="0"/>
          <w:marRight w:val="0"/>
          <w:marTop w:val="0"/>
          <w:marBottom w:val="0"/>
          <w:divBdr>
            <w:top w:val="none" w:sz="0" w:space="0" w:color="auto"/>
            <w:left w:val="none" w:sz="0" w:space="0" w:color="auto"/>
            <w:bottom w:val="none" w:sz="0" w:space="0" w:color="auto"/>
            <w:right w:val="none" w:sz="0" w:space="0" w:color="auto"/>
          </w:divBdr>
        </w:div>
        <w:div w:id="1836218335">
          <w:marLeft w:val="0"/>
          <w:marRight w:val="0"/>
          <w:marTop w:val="0"/>
          <w:marBottom w:val="0"/>
          <w:divBdr>
            <w:top w:val="none" w:sz="0" w:space="0" w:color="auto"/>
            <w:left w:val="none" w:sz="0" w:space="0" w:color="auto"/>
            <w:bottom w:val="none" w:sz="0" w:space="0" w:color="auto"/>
            <w:right w:val="none" w:sz="0" w:space="0" w:color="auto"/>
          </w:divBdr>
        </w:div>
        <w:div w:id="1257977280">
          <w:marLeft w:val="0"/>
          <w:marRight w:val="0"/>
          <w:marTop w:val="0"/>
          <w:marBottom w:val="0"/>
          <w:divBdr>
            <w:top w:val="none" w:sz="0" w:space="0" w:color="auto"/>
            <w:left w:val="none" w:sz="0" w:space="0" w:color="auto"/>
            <w:bottom w:val="none" w:sz="0" w:space="0" w:color="auto"/>
            <w:right w:val="none" w:sz="0" w:space="0" w:color="auto"/>
          </w:divBdr>
        </w:div>
        <w:div w:id="292367993">
          <w:marLeft w:val="0"/>
          <w:marRight w:val="0"/>
          <w:marTop w:val="0"/>
          <w:marBottom w:val="0"/>
          <w:divBdr>
            <w:top w:val="none" w:sz="0" w:space="0" w:color="auto"/>
            <w:left w:val="none" w:sz="0" w:space="0" w:color="auto"/>
            <w:bottom w:val="none" w:sz="0" w:space="0" w:color="auto"/>
            <w:right w:val="none" w:sz="0" w:space="0" w:color="auto"/>
          </w:divBdr>
        </w:div>
        <w:div w:id="1835031097">
          <w:marLeft w:val="0"/>
          <w:marRight w:val="0"/>
          <w:marTop w:val="0"/>
          <w:marBottom w:val="0"/>
          <w:divBdr>
            <w:top w:val="none" w:sz="0" w:space="0" w:color="auto"/>
            <w:left w:val="none" w:sz="0" w:space="0" w:color="auto"/>
            <w:bottom w:val="none" w:sz="0" w:space="0" w:color="auto"/>
            <w:right w:val="none" w:sz="0" w:space="0" w:color="auto"/>
          </w:divBdr>
        </w:div>
        <w:div w:id="1372801660">
          <w:marLeft w:val="0"/>
          <w:marRight w:val="0"/>
          <w:marTop w:val="0"/>
          <w:marBottom w:val="0"/>
          <w:divBdr>
            <w:top w:val="none" w:sz="0" w:space="0" w:color="auto"/>
            <w:left w:val="none" w:sz="0" w:space="0" w:color="auto"/>
            <w:bottom w:val="none" w:sz="0" w:space="0" w:color="auto"/>
            <w:right w:val="none" w:sz="0" w:space="0" w:color="auto"/>
          </w:divBdr>
        </w:div>
        <w:div w:id="168447801">
          <w:marLeft w:val="0"/>
          <w:marRight w:val="0"/>
          <w:marTop w:val="0"/>
          <w:marBottom w:val="0"/>
          <w:divBdr>
            <w:top w:val="none" w:sz="0" w:space="0" w:color="auto"/>
            <w:left w:val="none" w:sz="0" w:space="0" w:color="auto"/>
            <w:bottom w:val="none" w:sz="0" w:space="0" w:color="auto"/>
            <w:right w:val="none" w:sz="0" w:space="0" w:color="auto"/>
          </w:divBdr>
        </w:div>
        <w:div w:id="1654523821">
          <w:marLeft w:val="0"/>
          <w:marRight w:val="0"/>
          <w:marTop w:val="0"/>
          <w:marBottom w:val="0"/>
          <w:divBdr>
            <w:top w:val="none" w:sz="0" w:space="0" w:color="auto"/>
            <w:left w:val="none" w:sz="0" w:space="0" w:color="auto"/>
            <w:bottom w:val="none" w:sz="0" w:space="0" w:color="auto"/>
            <w:right w:val="none" w:sz="0" w:space="0" w:color="auto"/>
          </w:divBdr>
        </w:div>
        <w:div w:id="333654852">
          <w:marLeft w:val="0"/>
          <w:marRight w:val="0"/>
          <w:marTop w:val="0"/>
          <w:marBottom w:val="0"/>
          <w:divBdr>
            <w:top w:val="none" w:sz="0" w:space="0" w:color="auto"/>
            <w:left w:val="none" w:sz="0" w:space="0" w:color="auto"/>
            <w:bottom w:val="none" w:sz="0" w:space="0" w:color="auto"/>
            <w:right w:val="none" w:sz="0" w:space="0" w:color="auto"/>
          </w:divBdr>
        </w:div>
        <w:div w:id="1490246930">
          <w:marLeft w:val="0"/>
          <w:marRight w:val="0"/>
          <w:marTop w:val="0"/>
          <w:marBottom w:val="0"/>
          <w:divBdr>
            <w:top w:val="none" w:sz="0" w:space="0" w:color="auto"/>
            <w:left w:val="none" w:sz="0" w:space="0" w:color="auto"/>
            <w:bottom w:val="none" w:sz="0" w:space="0" w:color="auto"/>
            <w:right w:val="none" w:sz="0" w:space="0" w:color="auto"/>
          </w:divBdr>
        </w:div>
        <w:div w:id="366293469">
          <w:marLeft w:val="0"/>
          <w:marRight w:val="0"/>
          <w:marTop w:val="0"/>
          <w:marBottom w:val="0"/>
          <w:divBdr>
            <w:top w:val="none" w:sz="0" w:space="0" w:color="auto"/>
            <w:left w:val="none" w:sz="0" w:space="0" w:color="auto"/>
            <w:bottom w:val="none" w:sz="0" w:space="0" w:color="auto"/>
            <w:right w:val="none" w:sz="0" w:space="0" w:color="auto"/>
          </w:divBdr>
        </w:div>
        <w:div w:id="2084178519">
          <w:marLeft w:val="0"/>
          <w:marRight w:val="0"/>
          <w:marTop w:val="0"/>
          <w:marBottom w:val="0"/>
          <w:divBdr>
            <w:top w:val="none" w:sz="0" w:space="0" w:color="auto"/>
            <w:left w:val="none" w:sz="0" w:space="0" w:color="auto"/>
            <w:bottom w:val="none" w:sz="0" w:space="0" w:color="auto"/>
            <w:right w:val="none" w:sz="0" w:space="0" w:color="auto"/>
          </w:divBdr>
        </w:div>
        <w:div w:id="1011221387">
          <w:marLeft w:val="0"/>
          <w:marRight w:val="0"/>
          <w:marTop w:val="0"/>
          <w:marBottom w:val="0"/>
          <w:divBdr>
            <w:top w:val="none" w:sz="0" w:space="0" w:color="auto"/>
            <w:left w:val="none" w:sz="0" w:space="0" w:color="auto"/>
            <w:bottom w:val="none" w:sz="0" w:space="0" w:color="auto"/>
            <w:right w:val="none" w:sz="0" w:space="0" w:color="auto"/>
          </w:divBdr>
        </w:div>
        <w:div w:id="525062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dci.org.uk" TargetMode="External"/><Relationship Id="rId5" Type="http://schemas.openxmlformats.org/officeDocument/2006/relationships/hyperlink" Target="http://www.operationworl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2</cp:revision>
  <dcterms:created xsi:type="dcterms:W3CDTF">2013-10-31T08:20:00Z</dcterms:created>
  <dcterms:modified xsi:type="dcterms:W3CDTF">2013-10-31T08:20:00Z</dcterms:modified>
</cp:coreProperties>
</file>